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C1083" w14:textId="44908795" w:rsidR="00E524B8" w:rsidRPr="00FA4324" w:rsidRDefault="00E524B8" w:rsidP="00E524B8">
      <w:pPr>
        <w:pStyle w:val="Ttulo2"/>
        <w:spacing w:before="0" w:line="240" w:lineRule="auto"/>
        <w:ind w:left="27" w:right="21"/>
        <w:rPr>
          <w:rFonts w:ascii="Times New Roman" w:hAnsi="Times New Roman" w:cs="Times New Roman"/>
          <w:b/>
          <w:bCs/>
          <w:color w:val="auto"/>
          <w:sz w:val="20"/>
          <w:szCs w:val="20"/>
        </w:rPr>
      </w:pPr>
      <w:r w:rsidRPr="00FA4324">
        <w:rPr>
          <w:rFonts w:ascii="Times New Roman" w:hAnsi="Times New Roman" w:cs="Times New Roman"/>
          <w:b/>
          <w:bCs/>
          <w:color w:val="auto"/>
          <w:sz w:val="20"/>
          <w:szCs w:val="20"/>
        </w:rPr>
        <w:t xml:space="preserve">CONTRATO Nº </w:t>
      </w:r>
      <w:r w:rsidRPr="00FA4324">
        <w:rPr>
          <w:rFonts w:ascii="Times New Roman" w:hAnsi="Times New Roman" w:cs="Times New Roman"/>
          <w:b/>
          <w:bCs/>
          <w:color w:val="auto"/>
          <w:sz w:val="20"/>
          <w:szCs w:val="20"/>
        </w:rPr>
        <w:t>122/2023</w:t>
      </w:r>
      <w:r w:rsidRPr="00FA4324">
        <w:rPr>
          <w:rFonts w:ascii="Times New Roman" w:hAnsi="Times New Roman" w:cs="Times New Roman"/>
          <w:b/>
          <w:bCs/>
          <w:color w:val="auto"/>
          <w:sz w:val="20"/>
          <w:szCs w:val="20"/>
        </w:rPr>
        <w:t xml:space="preserve"> de </w:t>
      </w:r>
      <w:r w:rsidRPr="00FA4324">
        <w:rPr>
          <w:rFonts w:ascii="Times New Roman" w:hAnsi="Times New Roman" w:cs="Times New Roman"/>
          <w:b/>
          <w:bCs/>
          <w:color w:val="auto"/>
          <w:sz w:val="20"/>
          <w:szCs w:val="20"/>
        </w:rPr>
        <w:t>24/11/2023</w:t>
      </w:r>
      <w:r w:rsidRPr="00FA4324">
        <w:rPr>
          <w:rFonts w:ascii="Times New Roman" w:hAnsi="Times New Roman" w:cs="Times New Roman"/>
          <w:b/>
          <w:bCs/>
          <w:color w:val="auto"/>
          <w:sz w:val="20"/>
          <w:szCs w:val="20"/>
        </w:rPr>
        <w:t>.</w:t>
      </w:r>
    </w:p>
    <w:p w14:paraId="31522345" w14:textId="77777777" w:rsidR="00E524B8" w:rsidRPr="00FA4324" w:rsidRDefault="00E524B8" w:rsidP="00E524B8">
      <w:pPr>
        <w:pStyle w:val="Ttulo2"/>
        <w:spacing w:before="0" w:line="240" w:lineRule="auto"/>
        <w:ind w:left="27" w:right="21"/>
        <w:rPr>
          <w:rFonts w:ascii="Times New Roman" w:hAnsi="Times New Roman" w:cs="Times New Roman"/>
          <w:sz w:val="20"/>
          <w:szCs w:val="20"/>
        </w:rPr>
      </w:pPr>
    </w:p>
    <w:p w14:paraId="371FD1F4" w14:textId="2BCED003" w:rsidR="00E524B8" w:rsidRPr="00FA4324" w:rsidRDefault="00E524B8" w:rsidP="00E524B8">
      <w:pPr>
        <w:overflowPunct w:val="0"/>
        <w:autoSpaceDE w:val="0"/>
        <w:autoSpaceDN w:val="0"/>
        <w:adjustRightInd w:val="0"/>
        <w:spacing w:after="0" w:line="240" w:lineRule="auto"/>
        <w:ind w:right="21"/>
        <w:jc w:val="right"/>
        <w:rPr>
          <w:b/>
          <w:bCs/>
          <w:sz w:val="20"/>
          <w:szCs w:val="20"/>
        </w:rPr>
      </w:pPr>
      <w:r w:rsidRPr="00FA4324">
        <w:rPr>
          <w:b/>
          <w:bCs/>
          <w:sz w:val="20"/>
          <w:szCs w:val="20"/>
        </w:rPr>
        <w:t xml:space="preserve">PROCESSO Nº </w:t>
      </w:r>
      <w:r w:rsidR="00A71131" w:rsidRPr="00FA4324">
        <w:rPr>
          <w:b/>
          <w:bCs/>
          <w:sz w:val="20"/>
          <w:szCs w:val="20"/>
        </w:rPr>
        <w:t>090</w:t>
      </w:r>
      <w:r w:rsidRPr="00FA4324">
        <w:rPr>
          <w:b/>
          <w:bCs/>
          <w:sz w:val="20"/>
          <w:szCs w:val="20"/>
        </w:rPr>
        <w:t>/202</w:t>
      </w:r>
      <w:r w:rsidR="00A71131" w:rsidRPr="00FA4324">
        <w:rPr>
          <w:b/>
          <w:bCs/>
          <w:sz w:val="20"/>
          <w:szCs w:val="20"/>
        </w:rPr>
        <w:t>3</w:t>
      </w:r>
    </w:p>
    <w:p w14:paraId="5AC646D8" w14:textId="2CBA2E15" w:rsidR="00E524B8" w:rsidRPr="00FA4324" w:rsidRDefault="00E524B8" w:rsidP="00E524B8">
      <w:pPr>
        <w:overflowPunct w:val="0"/>
        <w:autoSpaceDE w:val="0"/>
        <w:autoSpaceDN w:val="0"/>
        <w:adjustRightInd w:val="0"/>
        <w:spacing w:after="0" w:line="240" w:lineRule="auto"/>
        <w:ind w:right="21"/>
        <w:jc w:val="right"/>
        <w:rPr>
          <w:b/>
          <w:bCs/>
          <w:sz w:val="20"/>
          <w:szCs w:val="20"/>
        </w:rPr>
      </w:pPr>
      <w:r w:rsidRPr="00FA4324">
        <w:rPr>
          <w:b/>
          <w:bCs/>
          <w:sz w:val="20"/>
          <w:szCs w:val="20"/>
        </w:rPr>
        <w:t>TOMADA DE PREÇOS Nº 00</w:t>
      </w:r>
      <w:r w:rsidR="00A71131" w:rsidRPr="00FA4324">
        <w:rPr>
          <w:b/>
          <w:bCs/>
          <w:sz w:val="20"/>
          <w:szCs w:val="20"/>
        </w:rPr>
        <w:t>8</w:t>
      </w:r>
      <w:r w:rsidRPr="00FA4324">
        <w:rPr>
          <w:b/>
          <w:bCs/>
          <w:sz w:val="20"/>
          <w:szCs w:val="20"/>
        </w:rPr>
        <w:t>/202</w:t>
      </w:r>
      <w:r w:rsidR="00A71131" w:rsidRPr="00FA4324">
        <w:rPr>
          <w:b/>
          <w:bCs/>
          <w:sz w:val="20"/>
          <w:szCs w:val="20"/>
        </w:rPr>
        <w:t>3</w:t>
      </w:r>
    </w:p>
    <w:p w14:paraId="0398B812" w14:textId="338512EC" w:rsidR="00E524B8" w:rsidRPr="00FA4324" w:rsidRDefault="00E524B8" w:rsidP="00E524B8">
      <w:pPr>
        <w:overflowPunct w:val="0"/>
        <w:autoSpaceDE w:val="0"/>
        <w:autoSpaceDN w:val="0"/>
        <w:adjustRightInd w:val="0"/>
        <w:spacing w:after="0" w:line="240" w:lineRule="auto"/>
        <w:ind w:right="21"/>
        <w:jc w:val="right"/>
        <w:rPr>
          <w:b/>
          <w:bCs/>
          <w:sz w:val="20"/>
          <w:szCs w:val="20"/>
        </w:rPr>
      </w:pPr>
      <w:r w:rsidRPr="00FA4324">
        <w:rPr>
          <w:b/>
          <w:bCs/>
          <w:sz w:val="20"/>
          <w:szCs w:val="20"/>
        </w:rPr>
        <w:t xml:space="preserve">HOMOLOGAÇÃO </w:t>
      </w:r>
      <w:r w:rsidR="00A71131" w:rsidRPr="00FA4324">
        <w:rPr>
          <w:b/>
          <w:bCs/>
          <w:sz w:val="20"/>
          <w:szCs w:val="20"/>
        </w:rPr>
        <w:t>22/11</w:t>
      </w:r>
      <w:r w:rsidRPr="00FA4324">
        <w:rPr>
          <w:b/>
          <w:bCs/>
          <w:sz w:val="20"/>
          <w:szCs w:val="20"/>
        </w:rPr>
        <w:t>/202</w:t>
      </w:r>
      <w:r w:rsidR="00A71131" w:rsidRPr="00FA4324">
        <w:rPr>
          <w:b/>
          <w:bCs/>
          <w:sz w:val="20"/>
          <w:szCs w:val="20"/>
        </w:rPr>
        <w:t>3</w:t>
      </w:r>
    </w:p>
    <w:p w14:paraId="14DA37B9" w14:textId="331097FC" w:rsidR="00E524B8" w:rsidRPr="00FA4324" w:rsidRDefault="00E524B8" w:rsidP="00E524B8">
      <w:pPr>
        <w:overflowPunct w:val="0"/>
        <w:autoSpaceDE w:val="0"/>
        <w:autoSpaceDN w:val="0"/>
        <w:adjustRightInd w:val="0"/>
        <w:spacing w:after="0" w:line="240" w:lineRule="auto"/>
        <w:ind w:right="21"/>
        <w:jc w:val="right"/>
        <w:rPr>
          <w:b/>
          <w:bCs/>
          <w:sz w:val="20"/>
          <w:szCs w:val="20"/>
        </w:rPr>
      </w:pPr>
      <w:r w:rsidRPr="00FA4324">
        <w:rPr>
          <w:b/>
          <w:bCs/>
          <w:sz w:val="20"/>
          <w:szCs w:val="20"/>
        </w:rPr>
        <w:t>VIGÊNCIA 30/06/202</w:t>
      </w:r>
      <w:r w:rsidR="00A71131" w:rsidRPr="00FA4324">
        <w:rPr>
          <w:b/>
          <w:bCs/>
          <w:sz w:val="20"/>
          <w:szCs w:val="20"/>
        </w:rPr>
        <w:t>4</w:t>
      </w:r>
    </w:p>
    <w:p w14:paraId="12987BFE" w14:textId="77777777" w:rsidR="00E524B8" w:rsidRPr="00FA4324" w:rsidRDefault="00E524B8" w:rsidP="00E524B8">
      <w:pPr>
        <w:overflowPunct w:val="0"/>
        <w:autoSpaceDE w:val="0"/>
        <w:autoSpaceDN w:val="0"/>
        <w:adjustRightInd w:val="0"/>
        <w:spacing w:after="0" w:line="240" w:lineRule="auto"/>
        <w:ind w:right="21"/>
        <w:jc w:val="right"/>
        <w:rPr>
          <w:b/>
          <w:bCs/>
          <w:sz w:val="20"/>
          <w:szCs w:val="20"/>
        </w:rPr>
      </w:pPr>
    </w:p>
    <w:p w14:paraId="7ED97332" w14:textId="02BC9619" w:rsidR="00E524B8" w:rsidRPr="00FA4324" w:rsidRDefault="00E524B8" w:rsidP="00E524B8">
      <w:pPr>
        <w:tabs>
          <w:tab w:val="left" w:pos="2268"/>
        </w:tabs>
        <w:spacing w:after="0" w:line="240" w:lineRule="auto"/>
        <w:ind w:left="0" w:right="21" w:firstLine="0"/>
        <w:rPr>
          <w:sz w:val="20"/>
          <w:szCs w:val="20"/>
        </w:rPr>
      </w:pPr>
      <w:r w:rsidRPr="00FA4324">
        <w:rPr>
          <w:sz w:val="20"/>
          <w:szCs w:val="20"/>
        </w:rPr>
        <w:t xml:space="preserve">TERMO DE CONTRATO QUE ENTRE SI FAZEM O </w:t>
      </w:r>
      <w:r w:rsidRPr="00FA4324">
        <w:rPr>
          <w:b/>
          <w:sz w:val="20"/>
          <w:szCs w:val="20"/>
        </w:rPr>
        <w:t>MUNICÍPIO DE SALTINHO</w:t>
      </w:r>
      <w:r w:rsidRPr="00FA4324">
        <w:rPr>
          <w:sz w:val="20"/>
          <w:szCs w:val="20"/>
        </w:rPr>
        <w:t xml:space="preserve">, Pessoa Jurídica de Direito Público Interno, inscrito no CNPJ sob nº. 01.612.844/0001-56, com sede na Rua Álvaro costa, nº 545, Centro, Saltinho– Santa Catarina, CEP 89.981-000, neste ato representado pelo Prefeito, o Sr. </w:t>
      </w:r>
      <w:r w:rsidRPr="00FA4324">
        <w:rPr>
          <w:b/>
          <w:sz w:val="20"/>
          <w:szCs w:val="20"/>
        </w:rPr>
        <w:t>Edimar Noronha de Freitas</w:t>
      </w:r>
      <w:r w:rsidRPr="00FA4324">
        <w:rPr>
          <w:sz w:val="20"/>
          <w:szCs w:val="20"/>
        </w:rPr>
        <w:t xml:space="preserve">, residente e domiciliado no Município de Saltinho- SC, portador do CPF nº 063.767.***-**, e cédula de identidade n° 4.567.***, doravante denominado </w:t>
      </w:r>
      <w:r w:rsidRPr="00FA4324">
        <w:rPr>
          <w:b/>
          <w:sz w:val="20"/>
          <w:szCs w:val="20"/>
        </w:rPr>
        <w:t>CONTRATANTE</w:t>
      </w:r>
      <w:r w:rsidRPr="00FA4324">
        <w:rPr>
          <w:sz w:val="20"/>
          <w:szCs w:val="20"/>
        </w:rPr>
        <w:t xml:space="preserve">, e de outro lado; A empresa </w:t>
      </w:r>
      <w:r w:rsidRPr="00FA4324">
        <w:rPr>
          <w:b/>
          <w:bCs/>
          <w:sz w:val="20"/>
          <w:szCs w:val="20"/>
        </w:rPr>
        <w:t>ADELMA DIESEL CONSTRUÇÕES EIRELI</w:t>
      </w:r>
      <w:r w:rsidRPr="00FA4324">
        <w:rPr>
          <w:sz w:val="20"/>
          <w:szCs w:val="20"/>
        </w:rPr>
        <w:t xml:space="preserve">, </w:t>
      </w:r>
      <w:r w:rsidRPr="00FA4324">
        <w:rPr>
          <w:color w:val="auto"/>
          <w:sz w:val="20"/>
          <w:szCs w:val="20"/>
        </w:rPr>
        <w:t>Pessoa jurídica de direito Privado, inscrita no CNPJ/MF sob o nº 40.031.344/0001-82, sed</w:t>
      </w:r>
      <w:r w:rsidRPr="00FA4324">
        <w:rPr>
          <w:sz w:val="20"/>
          <w:szCs w:val="20"/>
        </w:rPr>
        <w:t xml:space="preserve">iado(a) na Rua Rio de Janeiro, nº 57, em Campo Erê, doravante designada CONTRATADA, neste ato representada pelo(a) Sr.(a) Heder Viganó, portador(a) da Carteira de Identidade nº 3.816.***, expedida pela (o) SSP, e CPF nº031.952.***-98, doravante denominada simplesmente </w:t>
      </w:r>
      <w:r w:rsidRPr="00FA4324">
        <w:rPr>
          <w:b/>
          <w:sz w:val="20"/>
          <w:szCs w:val="20"/>
        </w:rPr>
        <w:t>CONTRATADA</w:t>
      </w:r>
      <w:r w:rsidRPr="00FA4324">
        <w:rPr>
          <w:sz w:val="20"/>
          <w:szCs w:val="20"/>
        </w:rPr>
        <w:t xml:space="preserve">, tem justo e contratado a prestação de serviços, conforme as cláusulas e condições estabelecidas, mediante seleção através de </w:t>
      </w:r>
      <w:r w:rsidRPr="00FA4324">
        <w:rPr>
          <w:b/>
          <w:sz w:val="20"/>
          <w:szCs w:val="20"/>
        </w:rPr>
        <w:t xml:space="preserve">Processo Licitatório </w:t>
      </w:r>
      <w:r w:rsidR="00A71131" w:rsidRPr="00FA4324">
        <w:rPr>
          <w:b/>
          <w:sz w:val="20"/>
          <w:szCs w:val="20"/>
        </w:rPr>
        <w:t>090/2023</w:t>
      </w:r>
      <w:r w:rsidRPr="00FA4324">
        <w:rPr>
          <w:b/>
          <w:sz w:val="20"/>
          <w:szCs w:val="20"/>
        </w:rPr>
        <w:t xml:space="preserve"> Tomada de Preços  00</w:t>
      </w:r>
      <w:r w:rsidR="00A71131" w:rsidRPr="00FA4324">
        <w:rPr>
          <w:b/>
          <w:sz w:val="20"/>
          <w:szCs w:val="20"/>
        </w:rPr>
        <w:t>8</w:t>
      </w:r>
      <w:r w:rsidRPr="00FA4324">
        <w:rPr>
          <w:b/>
          <w:sz w:val="20"/>
          <w:szCs w:val="20"/>
        </w:rPr>
        <w:t>/202</w:t>
      </w:r>
      <w:r w:rsidR="00A71131" w:rsidRPr="00FA4324">
        <w:rPr>
          <w:b/>
          <w:sz w:val="20"/>
          <w:szCs w:val="20"/>
        </w:rPr>
        <w:t>3</w:t>
      </w:r>
      <w:r w:rsidRPr="00FA4324">
        <w:rPr>
          <w:b/>
          <w:sz w:val="20"/>
          <w:szCs w:val="20"/>
        </w:rPr>
        <w:t xml:space="preserve">, </w:t>
      </w:r>
      <w:r w:rsidRPr="00FA4324">
        <w:rPr>
          <w:sz w:val="20"/>
          <w:szCs w:val="20"/>
        </w:rPr>
        <w:t xml:space="preserve">homologado em 27/07/2022 observadas as normas e disposições legais estabelecidas pela </w:t>
      </w:r>
      <w:r w:rsidRPr="00FA4324">
        <w:rPr>
          <w:b/>
          <w:sz w:val="20"/>
          <w:szCs w:val="20"/>
        </w:rPr>
        <w:t xml:space="preserve">Lei 8.666/93 e demais normas pertinentes, </w:t>
      </w:r>
      <w:r w:rsidRPr="00FA4324">
        <w:rPr>
          <w:sz w:val="20"/>
          <w:szCs w:val="20"/>
        </w:rPr>
        <w:t xml:space="preserve">homologado em 27/07/2022, mediante sujeição mútua às normas constantes da Lei Nº.8.666, de 21/06/93 e legislação pertinente, ao Edital antes citado, à proposta e às seguintes cláusulas contratuais a seguir enunciadas: </w:t>
      </w:r>
    </w:p>
    <w:p w14:paraId="1F79BB3A" w14:textId="1333BC2E" w:rsidR="00E524B8" w:rsidRPr="00FA4324" w:rsidRDefault="00E524B8" w:rsidP="00E524B8">
      <w:pPr>
        <w:tabs>
          <w:tab w:val="left" w:pos="0"/>
        </w:tabs>
        <w:spacing w:after="0" w:line="259" w:lineRule="auto"/>
        <w:ind w:left="0" w:right="0"/>
        <w:rPr>
          <w:sz w:val="20"/>
          <w:szCs w:val="20"/>
        </w:rPr>
      </w:pPr>
    </w:p>
    <w:p w14:paraId="1C105F16" w14:textId="77777777" w:rsidR="00E524B8" w:rsidRPr="00FA4324" w:rsidRDefault="00E524B8" w:rsidP="00E524B8">
      <w:pPr>
        <w:pStyle w:val="Ttulo1"/>
        <w:tabs>
          <w:tab w:val="left" w:pos="0"/>
        </w:tabs>
        <w:ind w:left="0" w:right="289"/>
        <w:jc w:val="both"/>
        <w:rPr>
          <w:sz w:val="20"/>
          <w:szCs w:val="20"/>
        </w:rPr>
      </w:pPr>
      <w:r w:rsidRPr="00FA4324">
        <w:rPr>
          <w:sz w:val="20"/>
          <w:szCs w:val="20"/>
        </w:rPr>
        <w:t xml:space="preserve">CLÁUSULA PRIMEIRA - DO OBJETO E FINALIDADE </w:t>
      </w:r>
    </w:p>
    <w:p w14:paraId="3B1C9F9E" w14:textId="77777777" w:rsidR="00E524B8" w:rsidRPr="00FA4324" w:rsidRDefault="00E524B8" w:rsidP="00E524B8">
      <w:pPr>
        <w:tabs>
          <w:tab w:val="left" w:pos="0"/>
        </w:tabs>
        <w:spacing w:after="0" w:line="259" w:lineRule="auto"/>
        <w:ind w:left="0" w:right="0"/>
        <w:rPr>
          <w:sz w:val="20"/>
          <w:szCs w:val="20"/>
        </w:rPr>
      </w:pPr>
      <w:r w:rsidRPr="00FA4324">
        <w:rPr>
          <w:b/>
          <w:sz w:val="20"/>
          <w:szCs w:val="20"/>
        </w:rPr>
        <w:t xml:space="preserve"> </w:t>
      </w:r>
    </w:p>
    <w:p w14:paraId="542434F5" w14:textId="77777777" w:rsidR="00E524B8" w:rsidRPr="00FA4324" w:rsidRDefault="00E524B8" w:rsidP="00E524B8">
      <w:pPr>
        <w:numPr>
          <w:ilvl w:val="0"/>
          <w:numId w:val="1"/>
        </w:numPr>
        <w:tabs>
          <w:tab w:val="left" w:pos="0"/>
        </w:tabs>
        <w:ind w:left="0" w:right="58"/>
        <w:rPr>
          <w:sz w:val="20"/>
          <w:szCs w:val="20"/>
        </w:rPr>
      </w:pPr>
      <w:r w:rsidRPr="00FA4324">
        <w:rPr>
          <w:sz w:val="20"/>
          <w:szCs w:val="20"/>
        </w:rPr>
        <w:t xml:space="preserve">A presente licitação tem por objeto a contratação de empresa do ramo de engenharia e/ou construção civil, em regime de empreitada global (mão-de-obra e materiais) para a </w:t>
      </w:r>
      <w:r w:rsidRPr="00FA4324">
        <w:rPr>
          <w:b/>
          <w:bCs/>
          <w:i/>
          <w:iCs/>
          <w:sz w:val="20"/>
          <w:szCs w:val="20"/>
        </w:rPr>
        <w:t>CONTRATAÇÃO DE EMPRESA DO RAMO DE ENGENHARIA E OU/CONSTRUÇÃO CIVIL, EM REGIME DE EMPREITADA GLOBAL (MÃO-DE-OBRA E MATERIAL) PARA EXECUÇÃO DE  PROJETO DE PAVILHÃO INDUSTRIAL, COM ÁREA DE 250M², NA CIDADE DE SALTINHO – SC</w:t>
      </w:r>
      <w:r w:rsidRPr="00FA4324">
        <w:rPr>
          <w:b/>
          <w:sz w:val="20"/>
          <w:szCs w:val="20"/>
        </w:rPr>
        <w:t xml:space="preserve">. </w:t>
      </w:r>
      <w:r w:rsidRPr="00FA4324">
        <w:rPr>
          <w:sz w:val="20"/>
          <w:szCs w:val="20"/>
        </w:rPr>
        <w:t xml:space="preserve">A execução de todos os serviços e dados são de acordo com as especificações e quantidades contidas no Projeto de Engenharia, memorial descritivo, planilha orçamentária. </w:t>
      </w:r>
    </w:p>
    <w:p w14:paraId="0C107C90" w14:textId="77777777" w:rsidR="00E524B8" w:rsidRPr="00FA4324" w:rsidRDefault="00E524B8" w:rsidP="00E524B8">
      <w:pPr>
        <w:tabs>
          <w:tab w:val="left" w:pos="0"/>
        </w:tabs>
        <w:spacing w:after="0" w:line="259" w:lineRule="auto"/>
        <w:ind w:left="0" w:right="0"/>
        <w:rPr>
          <w:sz w:val="20"/>
          <w:szCs w:val="20"/>
        </w:rPr>
      </w:pPr>
      <w:r w:rsidRPr="00FA4324">
        <w:rPr>
          <w:b/>
          <w:sz w:val="20"/>
          <w:szCs w:val="20"/>
        </w:rPr>
        <w:t xml:space="preserve"> </w:t>
      </w:r>
    </w:p>
    <w:p w14:paraId="6F8766D1" w14:textId="77777777" w:rsidR="00E524B8" w:rsidRPr="00FA4324" w:rsidRDefault="00E524B8" w:rsidP="00E524B8">
      <w:pPr>
        <w:numPr>
          <w:ilvl w:val="1"/>
          <w:numId w:val="1"/>
        </w:numPr>
        <w:tabs>
          <w:tab w:val="left" w:pos="0"/>
        </w:tabs>
        <w:ind w:left="0" w:right="58"/>
        <w:rPr>
          <w:sz w:val="20"/>
          <w:szCs w:val="20"/>
        </w:rPr>
      </w:pPr>
      <w:r w:rsidRPr="00FA4324">
        <w:rPr>
          <w:sz w:val="20"/>
          <w:szCs w:val="20"/>
        </w:rPr>
        <w:t xml:space="preserve">Integram e completam o presente Termo Contratual, para todos os fins de direito, obrigando as partes em todos os seus termos, às condições expressas no Edital da Licitação, modalidade </w:t>
      </w:r>
      <w:r w:rsidRPr="00FA4324">
        <w:rPr>
          <w:b/>
          <w:sz w:val="20"/>
          <w:szCs w:val="20"/>
        </w:rPr>
        <w:t>TOMADA DE PREÇOS nº. 008/2023</w:t>
      </w:r>
      <w:r w:rsidRPr="00FA4324">
        <w:rPr>
          <w:sz w:val="20"/>
          <w:szCs w:val="20"/>
        </w:rPr>
        <w:t xml:space="preserve">, juntamente com seus anexos e a proposta da CONTRATADA.  </w:t>
      </w:r>
    </w:p>
    <w:p w14:paraId="38805D35" w14:textId="77777777" w:rsidR="00E524B8" w:rsidRPr="00FA4324" w:rsidRDefault="00E524B8" w:rsidP="00E524B8">
      <w:pPr>
        <w:tabs>
          <w:tab w:val="left" w:pos="0"/>
        </w:tabs>
        <w:spacing w:after="0" w:line="259" w:lineRule="auto"/>
        <w:ind w:left="0" w:right="0"/>
        <w:rPr>
          <w:sz w:val="20"/>
          <w:szCs w:val="20"/>
        </w:rPr>
      </w:pPr>
      <w:r w:rsidRPr="00FA4324">
        <w:rPr>
          <w:b/>
          <w:sz w:val="20"/>
          <w:szCs w:val="20"/>
        </w:rPr>
        <w:t xml:space="preserve"> </w:t>
      </w:r>
    </w:p>
    <w:p w14:paraId="2F8488B5" w14:textId="77777777" w:rsidR="00E524B8" w:rsidRPr="00FA4324" w:rsidRDefault="00E524B8" w:rsidP="00E524B8">
      <w:pPr>
        <w:numPr>
          <w:ilvl w:val="1"/>
          <w:numId w:val="1"/>
        </w:numPr>
        <w:tabs>
          <w:tab w:val="left" w:pos="0"/>
        </w:tabs>
        <w:ind w:left="0" w:right="58"/>
        <w:rPr>
          <w:sz w:val="20"/>
          <w:szCs w:val="20"/>
        </w:rPr>
      </w:pPr>
      <w:r w:rsidRPr="00FA4324">
        <w:rPr>
          <w:sz w:val="20"/>
          <w:szCs w:val="20"/>
        </w:rPr>
        <w:t xml:space="preserve">- Ao assinar este Contrato, a </w:t>
      </w:r>
      <w:r w:rsidRPr="00FA4324">
        <w:rPr>
          <w:b/>
          <w:sz w:val="20"/>
          <w:szCs w:val="20"/>
        </w:rPr>
        <w:t>CONTRATADA</w:t>
      </w:r>
      <w:r w:rsidRPr="00FA4324">
        <w:rPr>
          <w:sz w:val="20"/>
          <w:szCs w:val="20"/>
        </w:rPr>
        <w:t xml:space="preserve"> declara que tomou pleno conhecimento da natureza e condições locais onde serão executados os serviços objeto do presente Contrato. Não será considerada pelo </w:t>
      </w:r>
      <w:r w:rsidRPr="00FA4324">
        <w:rPr>
          <w:b/>
          <w:sz w:val="20"/>
          <w:szCs w:val="20"/>
        </w:rPr>
        <w:t>CONTRATANTE</w:t>
      </w:r>
      <w:r w:rsidRPr="00FA4324">
        <w:rPr>
          <w:sz w:val="20"/>
          <w:szCs w:val="20"/>
        </w:rPr>
        <w:t xml:space="preserve"> qualquer reclamação ou reivindicação por parte da </w:t>
      </w:r>
      <w:r w:rsidRPr="00FA4324">
        <w:rPr>
          <w:b/>
          <w:sz w:val="20"/>
          <w:szCs w:val="20"/>
        </w:rPr>
        <w:t>CONTRATADA</w:t>
      </w:r>
      <w:r w:rsidRPr="00FA4324">
        <w:rPr>
          <w:sz w:val="20"/>
          <w:szCs w:val="20"/>
        </w:rPr>
        <w:t xml:space="preserve"> fundamentada na falta de conhecimento dos termos do Edital Licitatório e deste contrato. </w:t>
      </w:r>
    </w:p>
    <w:p w14:paraId="0A7D420D"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025BAC57"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11EF4140" w14:textId="77777777" w:rsidR="00E524B8" w:rsidRPr="00FA4324" w:rsidRDefault="00E524B8" w:rsidP="00E524B8">
      <w:pPr>
        <w:pStyle w:val="Ttulo1"/>
        <w:tabs>
          <w:tab w:val="left" w:pos="0"/>
        </w:tabs>
        <w:ind w:left="0" w:right="286"/>
        <w:jc w:val="both"/>
        <w:rPr>
          <w:sz w:val="20"/>
          <w:szCs w:val="20"/>
        </w:rPr>
      </w:pPr>
      <w:r w:rsidRPr="00FA4324">
        <w:rPr>
          <w:sz w:val="20"/>
          <w:szCs w:val="20"/>
        </w:rPr>
        <w:t xml:space="preserve">CLÁUSULA SEGUNDA - DO PREÇO, DOTAÇÕES E CONDIÇÕES DE PAGAMENTO </w:t>
      </w:r>
    </w:p>
    <w:p w14:paraId="22A6FE35" w14:textId="77777777" w:rsidR="00E524B8" w:rsidRPr="00FA4324" w:rsidRDefault="00E524B8" w:rsidP="00E524B8">
      <w:pPr>
        <w:tabs>
          <w:tab w:val="left" w:pos="0"/>
        </w:tabs>
        <w:spacing w:after="0" w:line="259" w:lineRule="auto"/>
        <w:ind w:left="0" w:right="0"/>
        <w:rPr>
          <w:sz w:val="20"/>
          <w:szCs w:val="20"/>
        </w:rPr>
      </w:pPr>
      <w:r w:rsidRPr="00FA4324">
        <w:rPr>
          <w:b/>
          <w:sz w:val="20"/>
          <w:szCs w:val="20"/>
        </w:rPr>
        <w:t xml:space="preserve"> </w:t>
      </w:r>
    </w:p>
    <w:p w14:paraId="7B730C72" w14:textId="0BE3E971" w:rsidR="00E524B8" w:rsidRPr="00FA4324" w:rsidRDefault="00E524B8" w:rsidP="00E524B8">
      <w:pPr>
        <w:tabs>
          <w:tab w:val="left" w:pos="0"/>
        </w:tabs>
        <w:ind w:left="0" w:right="58"/>
        <w:rPr>
          <w:sz w:val="20"/>
          <w:szCs w:val="20"/>
        </w:rPr>
      </w:pPr>
      <w:r w:rsidRPr="00FA4324">
        <w:rPr>
          <w:sz w:val="20"/>
          <w:szCs w:val="20"/>
        </w:rPr>
        <w:t xml:space="preserve">2.1. O valor preposto para a execução da referida Obra é de </w:t>
      </w:r>
      <w:r w:rsidRPr="00FA4324">
        <w:rPr>
          <w:b/>
          <w:sz w:val="20"/>
          <w:szCs w:val="20"/>
        </w:rPr>
        <w:t xml:space="preserve">R$ </w:t>
      </w:r>
      <w:r w:rsidR="00A71131" w:rsidRPr="00FA4324">
        <w:rPr>
          <w:rFonts w:eastAsiaTheme="minorHAnsi"/>
          <w:b/>
          <w:bCs/>
          <w:color w:val="auto"/>
          <w:sz w:val="20"/>
          <w:szCs w:val="20"/>
          <w:lang w:eastAsia="en-US"/>
          <w14:ligatures w14:val="standardContextual"/>
        </w:rPr>
        <w:t>280.740,49</w:t>
      </w:r>
      <w:r w:rsidR="00A71131" w:rsidRPr="00FA4324">
        <w:rPr>
          <w:i/>
          <w:sz w:val="20"/>
          <w:szCs w:val="20"/>
        </w:rPr>
        <w:t xml:space="preserve"> </w:t>
      </w:r>
      <w:r w:rsidRPr="00FA4324">
        <w:rPr>
          <w:i/>
          <w:sz w:val="20"/>
          <w:szCs w:val="20"/>
        </w:rPr>
        <w:t>(</w:t>
      </w:r>
      <w:r w:rsidR="00727E68" w:rsidRPr="00FA4324">
        <w:rPr>
          <w:i/>
          <w:sz w:val="20"/>
          <w:szCs w:val="20"/>
        </w:rPr>
        <w:t>duzentos e oitenta mil, setecentos e quarenta reais e quarenta e nove centavos</w:t>
      </w:r>
      <w:r w:rsidRPr="00FA4324">
        <w:rPr>
          <w:i/>
          <w:sz w:val="20"/>
          <w:szCs w:val="20"/>
        </w:rPr>
        <w:t>)</w:t>
      </w:r>
      <w:r w:rsidRPr="00FA4324">
        <w:rPr>
          <w:sz w:val="20"/>
          <w:szCs w:val="20"/>
        </w:rPr>
        <w:t>, correspondem à mão de obra</w:t>
      </w:r>
      <w:r w:rsidR="00727E68" w:rsidRPr="00FA4324">
        <w:rPr>
          <w:sz w:val="20"/>
          <w:szCs w:val="20"/>
        </w:rPr>
        <w:t xml:space="preserve"> e materiais</w:t>
      </w:r>
      <w:r w:rsidRPr="00FA4324">
        <w:rPr>
          <w:sz w:val="20"/>
          <w:szCs w:val="20"/>
        </w:rPr>
        <w:t xml:space="preserve"> empregados na execução da obra. </w:t>
      </w:r>
    </w:p>
    <w:p w14:paraId="07B15F6A"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3AA60B7F" w14:textId="77777777" w:rsidR="00E524B8" w:rsidRPr="00FA4324" w:rsidRDefault="00E524B8" w:rsidP="00E524B8">
      <w:pPr>
        <w:tabs>
          <w:tab w:val="left" w:pos="0"/>
        </w:tabs>
        <w:ind w:left="0" w:right="58"/>
        <w:rPr>
          <w:sz w:val="20"/>
          <w:szCs w:val="20"/>
        </w:rPr>
      </w:pPr>
      <w:r w:rsidRPr="00FA4324">
        <w:rPr>
          <w:sz w:val="20"/>
          <w:szCs w:val="20"/>
        </w:rPr>
        <w:t xml:space="preserve">2.2 O valor ficará condicionado a seguinte dotação: </w:t>
      </w:r>
    </w:p>
    <w:p w14:paraId="0F13E480" w14:textId="77777777" w:rsidR="00E524B8" w:rsidRPr="00FA4324" w:rsidRDefault="00E524B8" w:rsidP="00E524B8">
      <w:pPr>
        <w:tabs>
          <w:tab w:val="left" w:pos="0"/>
        </w:tabs>
        <w:spacing w:after="0" w:line="259" w:lineRule="auto"/>
        <w:ind w:left="0" w:right="0"/>
        <w:rPr>
          <w:sz w:val="20"/>
          <w:szCs w:val="20"/>
        </w:rPr>
      </w:pPr>
      <w:r w:rsidRPr="00FA4324">
        <w:rPr>
          <w:b/>
          <w:sz w:val="20"/>
          <w:szCs w:val="20"/>
        </w:rPr>
        <w:t xml:space="preserve"> </w:t>
      </w:r>
    </w:p>
    <w:p w14:paraId="1710DA6A" w14:textId="6B79B077" w:rsidR="00703571" w:rsidRPr="00FA4324" w:rsidRDefault="00703571" w:rsidP="00E524B8">
      <w:pPr>
        <w:tabs>
          <w:tab w:val="left" w:pos="0"/>
        </w:tabs>
        <w:ind w:left="0" w:right="58"/>
        <w:rPr>
          <w:rFonts w:eastAsiaTheme="minorHAnsi"/>
          <w:color w:val="auto"/>
          <w:sz w:val="20"/>
          <w:szCs w:val="20"/>
          <w:lang w:eastAsia="en-US"/>
          <w14:ligatures w14:val="standardContextual"/>
        </w:rPr>
      </w:pPr>
      <w:r w:rsidRPr="00FA4324">
        <w:rPr>
          <w:rFonts w:eastAsiaTheme="minorHAnsi"/>
          <w:color w:val="auto"/>
          <w:sz w:val="20"/>
          <w:szCs w:val="20"/>
          <w:lang w:eastAsia="en-US"/>
          <w14:ligatures w14:val="standardContextual"/>
        </w:rPr>
        <w:t xml:space="preserve">DESPESAS Nº 88 - </w:t>
      </w:r>
      <w:r w:rsidRPr="00FA4324">
        <w:rPr>
          <w:rFonts w:eastAsiaTheme="minorHAnsi"/>
          <w:color w:val="auto"/>
          <w:sz w:val="20"/>
          <w:szCs w:val="20"/>
          <w:lang w:eastAsia="en-US"/>
          <w14:ligatures w14:val="standardContextual"/>
        </w:rPr>
        <w:t>07.001.22.661.0010.1016.4.4.90.00.00</w:t>
      </w:r>
    </w:p>
    <w:p w14:paraId="54FC3406" w14:textId="4A5E19CE" w:rsidR="00E524B8" w:rsidRPr="00FA4324" w:rsidRDefault="00E524B8" w:rsidP="00E524B8">
      <w:pPr>
        <w:tabs>
          <w:tab w:val="left" w:pos="0"/>
        </w:tabs>
        <w:ind w:left="0" w:right="58"/>
        <w:rPr>
          <w:sz w:val="20"/>
          <w:szCs w:val="20"/>
        </w:rPr>
      </w:pPr>
      <w:r w:rsidRPr="00FA4324">
        <w:rPr>
          <w:sz w:val="20"/>
          <w:szCs w:val="20"/>
        </w:rPr>
        <w:t xml:space="preserve">2.2 Os pagamentos serão efetuados por ordem bancária, após apresentação dos Boletins de Medição devidamente assinados pelo engenheiro fiscal do Município de Saltinho ou da supervisora, quando houver, e pelo responsável do CONTRATANTE com a respectiva emissão de Notas Fiscais em favor do Município. </w:t>
      </w:r>
    </w:p>
    <w:p w14:paraId="6A64AA03"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32DB1B25" w14:textId="77777777" w:rsidR="00E524B8" w:rsidRPr="00FA4324" w:rsidRDefault="00E524B8" w:rsidP="00E524B8">
      <w:pPr>
        <w:tabs>
          <w:tab w:val="left" w:pos="0"/>
        </w:tabs>
        <w:ind w:left="0" w:right="58"/>
        <w:rPr>
          <w:sz w:val="20"/>
          <w:szCs w:val="20"/>
        </w:rPr>
      </w:pPr>
      <w:r w:rsidRPr="00FA4324">
        <w:rPr>
          <w:sz w:val="20"/>
          <w:szCs w:val="20"/>
        </w:rPr>
        <w:lastRenderedPageBreak/>
        <w:t xml:space="preserve">2.3 Os pagamentos referente a Boletins de Medição serão pagos com estrita observância na ordem cronológica junto ao setor da Tesouraria desta municipalidade. </w:t>
      </w:r>
    </w:p>
    <w:p w14:paraId="1AAD1D0E"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7E4067EA" w14:textId="3F754A78" w:rsidR="00E524B8" w:rsidRPr="00FA4324" w:rsidRDefault="00E524B8" w:rsidP="00E524B8">
      <w:pPr>
        <w:tabs>
          <w:tab w:val="left" w:pos="0"/>
        </w:tabs>
        <w:ind w:left="0" w:right="58"/>
        <w:rPr>
          <w:sz w:val="20"/>
          <w:szCs w:val="20"/>
        </w:rPr>
      </w:pPr>
      <w:r w:rsidRPr="00FA4324">
        <w:rPr>
          <w:sz w:val="20"/>
          <w:szCs w:val="20"/>
        </w:rPr>
        <w:t xml:space="preserve">2.4. </w:t>
      </w:r>
      <w:r w:rsidR="00703571" w:rsidRPr="00FA4324">
        <w:rPr>
          <w:sz w:val="20"/>
          <w:szCs w:val="20"/>
        </w:rPr>
        <w:t>Para o primeiro</w:t>
      </w:r>
      <w:r w:rsidRPr="00FA4324">
        <w:rPr>
          <w:sz w:val="20"/>
          <w:szCs w:val="20"/>
        </w:rPr>
        <w:t xml:space="preserve"> pagamento</w:t>
      </w:r>
      <w:r w:rsidR="00703571" w:rsidRPr="00FA4324">
        <w:rPr>
          <w:sz w:val="20"/>
          <w:szCs w:val="20"/>
        </w:rPr>
        <w:t>, a empresa deverá apresentar a matricula no CNO, junto a Receita Federal.</w:t>
      </w:r>
    </w:p>
    <w:p w14:paraId="07DF874E"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2556623A" w14:textId="77777777" w:rsidR="00E524B8" w:rsidRPr="00FA4324" w:rsidRDefault="00E524B8" w:rsidP="00E524B8">
      <w:pPr>
        <w:tabs>
          <w:tab w:val="left" w:pos="0"/>
        </w:tabs>
        <w:ind w:left="0" w:right="58"/>
        <w:rPr>
          <w:sz w:val="20"/>
          <w:szCs w:val="20"/>
        </w:rPr>
      </w:pPr>
      <w:r w:rsidRPr="00FA4324">
        <w:rPr>
          <w:sz w:val="20"/>
          <w:szCs w:val="20"/>
        </w:rPr>
        <w:t xml:space="preserve">2.5. Fica expressamente estabelecido que os preços constantes na proposta da </w:t>
      </w:r>
      <w:r w:rsidRPr="00FA4324">
        <w:rPr>
          <w:b/>
          <w:sz w:val="20"/>
          <w:szCs w:val="20"/>
        </w:rPr>
        <w:t>CONTRATADA</w:t>
      </w:r>
      <w:r w:rsidRPr="00FA4324">
        <w:rPr>
          <w:sz w:val="20"/>
          <w:szCs w:val="20"/>
        </w:rPr>
        <w:t xml:space="preserve"> incluem todos os custos diretos e indiretos requeridos para a execução do objeto contratado, constituindo-se na única remuneração devida. </w:t>
      </w:r>
    </w:p>
    <w:p w14:paraId="7E0308F5"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557BA08E" w14:textId="77777777" w:rsidR="00E524B8" w:rsidRPr="00FA4324" w:rsidRDefault="00E524B8" w:rsidP="00E524B8">
      <w:pPr>
        <w:tabs>
          <w:tab w:val="left" w:pos="0"/>
        </w:tabs>
        <w:ind w:left="0" w:right="58"/>
        <w:rPr>
          <w:sz w:val="20"/>
          <w:szCs w:val="20"/>
        </w:rPr>
      </w:pPr>
      <w:r w:rsidRPr="00FA4324">
        <w:rPr>
          <w:sz w:val="20"/>
          <w:szCs w:val="20"/>
        </w:rPr>
        <w:t xml:space="preserve">2.6. O valor apresentado caracterizando o preço unitário e global para a execução dos serviços será reajustado de acordo com o seguinte critério: para este objeto licitado não haverá quaisquer formas de reajuste. </w:t>
      </w:r>
    </w:p>
    <w:p w14:paraId="02CB43AD"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4AF00064" w14:textId="77777777" w:rsidR="00E524B8" w:rsidRPr="00FA4324" w:rsidRDefault="00E524B8" w:rsidP="00E524B8">
      <w:pPr>
        <w:tabs>
          <w:tab w:val="left" w:pos="0"/>
        </w:tabs>
        <w:ind w:left="0" w:right="58"/>
        <w:rPr>
          <w:sz w:val="20"/>
          <w:szCs w:val="20"/>
        </w:rPr>
      </w:pPr>
      <w:r w:rsidRPr="00FA4324">
        <w:rPr>
          <w:sz w:val="20"/>
          <w:szCs w:val="20"/>
        </w:rPr>
        <w:t xml:space="preserve">2.7. Poderá ser admitido aditivos de valores desde que devidamente aprovado e comprovado a necessidade e a falta do material empregado. </w:t>
      </w:r>
    </w:p>
    <w:p w14:paraId="744BCD2D"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1B0B27D1" w14:textId="77777777" w:rsidR="00E524B8" w:rsidRPr="00FA4324" w:rsidRDefault="00E524B8" w:rsidP="00E524B8">
      <w:pPr>
        <w:tabs>
          <w:tab w:val="left" w:pos="0"/>
        </w:tabs>
        <w:spacing w:after="0" w:line="259" w:lineRule="auto"/>
        <w:ind w:left="0" w:right="0"/>
        <w:rPr>
          <w:sz w:val="20"/>
          <w:szCs w:val="20"/>
        </w:rPr>
      </w:pPr>
    </w:p>
    <w:p w14:paraId="16034921" w14:textId="77777777" w:rsidR="00E524B8" w:rsidRPr="00FA4324" w:rsidRDefault="00E524B8" w:rsidP="00E524B8">
      <w:pPr>
        <w:pStyle w:val="Ttulo1"/>
        <w:tabs>
          <w:tab w:val="left" w:pos="0"/>
        </w:tabs>
        <w:ind w:left="0" w:right="519"/>
        <w:jc w:val="both"/>
        <w:rPr>
          <w:sz w:val="20"/>
          <w:szCs w:val="20"/>
        </w:rPr>
      </w:pPr>
      <w:r w:rsidRPr="00FA4324">
        <w:rPr>
          <w:sz w:val="20"/>
          <w:szCs w:val="20"/>
        </w:rPr>
        <w:t xml:space="preserve">CLÁUSULA TERCEIRA - DOS PRAZOS DE EXECUÇÃO E VIGÊNCIA </w:t>
      </w:r>
    </w:p>
    <w:p w14:paraId="1719466A"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3FAF18AA" w14:textId="2D11E6E9" w:rsidR="00E524B8" w:rsidRPr="00FA4324" w:rsidRDefault="00E524B8" w:rsidP="00E524B8">
      <w:pPr>
        <w:tabs>
          <w:tab w:val="left" w:pos="0"/>
        </w:tabs>
        <w:ind w:left="0" w:right="58"/>
        <w:rPr>
          <w:sz w:val="20"/>
          <w:szCs w:val="20"/>
        </w:rPr>
      </w:pPr>
      <w:r w:rsidRPr="00FA4324">
        <w:rPr>
          <w:rFonts w:eastAsia="Calibri"/>
          <w:noProof/>
          <w:sz w:val="20"/>
          <w:szCs w:val="20"/>
        </w:rPr>
        <mc:AlternateContent>
          <mc:Choice Requires="wpg">
            <w:drawing>
              <wp:anchor distT="0" distB="0" distL="114300" distR="114300" simplePos="0" relativeHeight="251659264" behindDoc="1" locked="0" layoutInCell="1" allowOverlap="1" wp14:anchorId="3CFF0B4A" wp14:editId="1F60E862">
                <wp:simplePos x="0" y="0"/>
                <wp:positionH relativeFrom="column">
                  <wp:posOffset>0</wp:posOffset>
                </wp:positionH>
                <wp:positionV relativeFrom="paragraph">
                  <wp:posOffset>-5943</wp:posOffset>
                </wp:positionV>
                <wp:extent cx="6482842" cy="350469"/>
                <wp:effectExtent l="0" t="0" r="0" b="0"/>
                <wp:wrapNone/>
                <wp:docPr id="47964" name="Group 47964"/>
                <wp:cNvGraphicFramePr/>
                <a:graphic xmlns:a="http://schemas.openxmlformats.org/drawingml/2006/main">
                  <a:graphicData uri="http://schemas.microsoft.com/office/word/2010/wordprocessingGroup">
                    <wpg:wgp>
                      <wpg:cNvGrpSpPr/>
                      <wpg:grpSpPr>
                        <a:xfrm>
                          <a:off x="0" y="0"/>
                          <a:ext cx="6482842" cy="350469"/>
                          <a:chOff x="0" y="0"/>
                          <a:chExt cx="6482842" cy="350469"/>
                        </a:xfrm>
                      </wpg:grpSpPr>
                      <wps:wsp>
                        <wps:cNvPr id="51770" name="Shape 51770"/>
                        <wps:cNvSpPr/>
                        <wps:spPr>
                          <a:xfrm>
                            <a:off x="475488" y="0"/>
                            <a:ext cx="6007354" cy="175260"/>
                          </a:xfrm>
                          <a:custGeom>
                            <a:avLst/>
                            <a:gdLst/>
                            <a:ahLst/>
                            <a:cxnLst/>
                            <a:rect l="0" t="0" r="0" b="0"/>
                            <a:pathLst>
                              <a:path w="6007354" h="175260">
                                <a:moveTo>
                                  <a:pt x="0" y="0"/>
                                </a:moveTo>
                                <a:lnTo>
                                  <a:pt x="6007354" y="0"/>
                                </a:lnTo>
                                <a:lnTo>
                                  <a:pt x="6007354"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1771" name="Shape 51771"/>
                        <wps:cNvSpPr/>
                        <wps:spPr>
                          <a:xfrm>
                            <a:off x="0" y="175209"/>
                            <a:ext cx="1307592" cy="175261"/>
                          </a:xfrm>
                          <a:custGeom>
                            <a:avLst/>
                            <a:gdLst/>
                            <a:ahLst/>
                            <a:cxnLst/>
                            <a:rect l="0" t="0" r="0" b="0"/>
                            <a:pathLst>
                              <a:path w="1307592" h="175261">
                                <a:moveTo>
                                  <a:pt x="0" y="0"/>
                                </a:moveTo>
                                <a:lnTo>
                                  <a:pt x="1307592" y="0"/>
                                </a:lnTo>
                                <a:lnTo>
                                  <a:pt x="1307592" y="175261"/>
                                </a:lnTo>
                                <a:lnTo>
                                  <a:pt x="0" y="17526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43A80560" id="Group 47964" o:spid="_x0000_s1026" style="position:absolute;margin-left:0;margin-top:-.45pt;width:510.45pt;height:27.6pt;z-index:-251657216" coordsize="64828,3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">
                <v:shape id="Shape 51770" o:spid="_x0000_s1027" style="position:absolute;left:4754;width:60074;height:1752;visibility:visible;mso-wrap-style:square;v-text-anchor:top" coordsize="600735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" path="m,l6007354,r,175260l,175260,,e" fillcolor="yellow" stroked="f" strokeweight="0">
                  <v:stroke miterlimit="83231f" joinstyle="miter"/>
                  <v:path arrowok="t" textboxrect="0,0,6007354,175260"/>
                </v:shape>
                <v:shape id="Shape 51771" o:spid="_x0000_s1028" style="position:absolute;top:1752;width:13075;height:1752;visibility:visible;mso-wrap-style:square;v-text-anchor:top" coordsize="1307592,175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" path="m,l1307592,r,175261l,175261,,e" fillcolor="yellow" stroked="f" strokeweight="0">
                  <v:stroke miterlimit="83231f" joinstyle="miter"/>
                  <v:path arrowok="t" textboxrect="0,0,1307592,175261"/>
                </v:shape>
              </v:group>
            </w:pict>
          </mc:Fallback>
        </mc:AlternateContent>
      </w:r>
      <w:r w:rsidRPr="00FA4324">
        <w:rPr>
          <w:sz w:val="20"/>
          <w:szCs w:val="20"/>
        </w:rPr>
        <w:t>3.1 - O prazo de vigência será até 31/</w:t>
      </w:r>
      <w:r w:rsidR="00FA4324" w:rsidRPr="00FA4324">
        <w:rPr>
          <w:sz w:val="20"/>
          <w:szCs w:val="20"/>
        </w:rPr>
        <w:t>06</w:t>
      </w:r>
      <w:r w:rsidRPr="00FA4324">
        <w:rPr>
          <w:sz w:val="20"/>
          <w:szCs w:val="20"/>
        </w:rPr>
        <w:t xml:space="preserve">/2024 e o prazo de execução da obra será de </w:t>
      </w:r>
      <w:r w:rsidRPr="00FA4324">
        <w:rPr>
          <w:b/>
          <w:sz w:val="20"/>
          <w:szCs w:val="20"/>
        </w:rPr>
        <w:t>120 dias a contar da emissão da Ordem de Serviços,</w:t>
      </w:r>
      <w:r w:rsidRPr="00FA4324">
        <w:rPr>
          <w:sz w:val="20"/>
          <w:szCs w:val="20"/>
        </w:rPr>
        <w:t xml:space="preserve"> podendo ser prorrogado, mediante Termo Aditivo Contratual, desde que seja acordado entre as partes com antecedência mínima de 30 dias antes do término do contrato, e de conformidade com o estabelecido nas Leis Nº. 8.666/93 e 8.883/94. </w:t>
      </w:r>
    </w:p>
    <w:p w14:paraId="3B520886"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551DE38E" w14:textId="77777777" w:rsidR="00E524B8" w:rsidRPr="00FA4324" w:rsidRDefault="00E524B8" w:rsidP="00E524B8">
      <w:pPr>
        <w:tabs>
          <w:tab w:val="left" w:pos="0"/>
        </w:tabs>
        <w:ind w:left="0" w:right="58"/>
        <w:rPr>
          <w:sz w:val="20"/>
          <w:szCs w:val="20"/>
        </w:rPr>
      </w:pPr>
      <w:r w:rsidRPr="00FA4324">
        <w:rPr>
          <w:sz w:val="20"/>
          <w:szCs w:val="20"/>
        </w:rPr>
        <w:t xml:space="preserve">3.2 - O início da obra deve se dar em até 5 (cinco) dias a partir da emissão da ordem de serviço, pelo </w:t>
      </w:r>
    </w:p>
    <w:p w14:paraId="76AFA77C" w14:textId="77777777" w:rsidR="00E524B8" w:rsidRPr="00FA4324" w:rsidRDefault="00E524B8" w:rsidP="00E524B8">
      <w:pPr>
        <w:tabs>
          <w:tab w:val="left" w:pos="0"/>
        </w:tabs>
        <w:spacing w:after="11" w:line="249" w:lineRule="auto"/>
        <w:ind w:left="0" w:right="0"/>
        <w:rPr>
          <w:sz w:val="20"/>
          <w:szCs w:val="20"/>
        </w:rPr>
      </w:pPr>
      <w:r w:rsidRPr="00FA4324">
        <w:rPr>
          <w:b/>
          <w:sz w:val="20"/>
          <w:szCs w:val="20"/>
        </w:rPr>
        <w:t>CONTRATANTE</w:t>
      </w:r>
      <w:r w:rsidRPr="00FA4324">
        <w:rPr>
          <w:sz w:val="20"/>
          <w:szCs w:val="20"/>
        </w:rPr>
        <w:t xml:space="preserve">. </w:t>
      </w:r>
    </w:p>
    <w:p w14:paraId="4BB92546"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18D7D78F" w14:textId="77777777" w:rsidR="00E524B8" w:rsidRPr="00FA4324" w:rsidRDefault="00E524B8" w:rsidP="00E524B8">
      <w:pPr>
        <w:tabs>
          <w:tab w:val="left" w:pos="0"/>
        </w:tabs>
        <w:ind w:left="0" w:right="58"/>
        <w:rPr>
          <w:sz w:val="20"/>
          <w:szCs w:val="20"/>
        </w:rPr>
      </w:pPr>
      <w:r w:rsidRPr="00FA4324">
        <w:rPr>
          <w:sz w:val="20"/>
          <w:szCs w:val="20"/>
        </w:rPr>
        <w:t xml:space="preserve">3.3 - Na contagem dos prazos, excluir-se-á o dia do início e incluir-se-á o do vencimento. </w:t>
      </w:r>
    </w:p>
    <w:p w14:paraId="2B75365B"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4AB31DBF" w14:textId="77777777" w:rsidR="00E524B8" w:rsidRPr="00FA4324" w:rsidRDefault="00E524B8" w:rsidP="00E524B8">
      <w:pPr>
        <w:tabs>
          <w:tab w:val="left" w:pos="0"/>
        </w:tabs>
        <w:spacing w:after="0" w:line="259" w:lineRule="auto"/>
        <w:ind w:left="0" w:right="0"/>
        <w:rPr>
          <w:sz w:val="20"/>
          <w:szCs w:val="20"/>
        </w:rPr>
      </w:pPr>
      <w:r w:rsidRPr="00FA4324">
        <w:rPr>
          <w:b/>
          <w:sz w:val="20"/>
          <w:szCs w:val="20"/>
        </w:rPr>
        <w:t xml:space="preserve"> </w:t>
      </w:r>
    </w:p>
    <w:p w14:paraId="5488F650" w14:textId="77777777" w:rsidR="00E524B8" w:rsidRPr="00FA4324" w:rsidRDefault="00E524B8" w:rsidP="00E524B8">
      <w:pPr>
        <w:tabs>
          <w:tab w:val="left" w:pos="0"/>
        </w:tabs>
        <w:spacing w:after="0" w:line="259" w:lineRule="auto"/>
        <w:ind w:left="0" w:right="0"/>
        <w:rPr>
          <w:sz w:val="20"/>
          <w:szCs w:val="20"/>
        </w:rPr>
      </w:pPr>
      <w:r w:rsidRPr="00FA4324">
        <w:rPr>
          <w:b/>
          <w:sz w:val="20"/>
          <w:szCs w:val="20"/>
        </w:rPr>
        <w:t xml:space="preserve"> </w:t>
      </w:r>
    </w:p>
    <w:p w14:paraId="255E314F" w14:textId="77777777" w:rsidR="00E524B8" w:rsidRPr="00FA4324" w:rsidRDefault="00E524B8" w:rsidP="00E524B8">
      <w:pPr>
        <w:tabs>
          <w:tab w:val="left" w:pos="0"/>
        </w:tabs>
        <w:spacing w:after="11" w:line="249" w:lineRule="auto"/>
        <w:ind w:left="0" w:right="0"/>
        <w:rPr>
          <w:sz w:val="20"/>
          <w:szCs w:val="20"/>
        </w:rPr>
      </w:pPr>
      <w:r w:rsidRPr="00FA4324">
        <w:rPr>
          <w:b/>
          <w:sz w:val="20"/>
          <w:szCs w:val="20"/>
        </w:rPr>
        <w:t xml:space="preserve">CLÁUSULA QUARTA - DA EXECUÇÃO E FISCALIZAÇÃO </w:t>
      </w:r>
    </w:p>
    <w:p w14:paraId="299659CD"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07FFC67F" w14:textId="77777777" w:rsidR="00E524B8" w:rsidRPr="00FA4324" w:rsidRDefault="00E524B8" w:rsidP="00E524B8">
      <w:pPr>
        <w:tabs>
          <w:tab w:val="left" w:pos="0"/>
        </w:tabs>
        <w:ind w:left="0" w:right="58"/>
        <w:rPr>
          <w:sz w:val="20"/>
          <w:szCs w:val="20"/>
        </w:rPr>
      </w:pPr>
      <w:r w:rsidRPr="00FA4324">
        <w:rPr>
          <w:sz w:val="20"/>
          <w:szCs w:val="20"/>
        </w:rPr>
        <w:t xml:space="preserve">4.1. Este Contrato deverá ser executado fielmente pelas partes, de acordo com as cláusulas avençadas e as normas da Lei, respondendo cada uma pelas consequências de sua inexecução total ou parcial. </w:t>
      </w:r>
    </w:p>
    <w:p w14:paraId="7A6EB260"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03BE0E94" w14:textId="77777777" w:rsidR="00E524B8" w:rsidRPr="00FA4324" w:rsidRDefault="00E524B8" w:rsidP="00E524B8">
      <w:pPr>
        <w:tabs>
          <w:tab w:val="left" w:pos="0"/>
        </w:tabs>
        <w:ind w:left="0" w:right="58"/>
        <w:rPr>
          <w:sz w:val="20"/>
          <w:szCs w:val="20"/>
        </w:rPr>
      </w:pPr>
      <w:r w:rsidRPr="00FA4324">
        <w:rPr>
          <w:sz w:val="20"/>
          <w:szCs w:val="20"/>
        </w:rPr>
        <w:t xml:space="preserve">4.2. O contratante exercerá ampla e irrestrita fiscalização na execução dos serviços, objeto deste contrato, a qualquer hora, através do Setor de Engenharia do Município ou por meio de pessoa designada, sendo realizada individual ou conjuntamente (por intermédio da comissão especial) para todos os efeitos. </w:t>
      </w:r>
    </w:p>
    <w:p w14:paraId="2D42076D"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5923BB42" w14:textId="77777777" w:rsidR="00E524B8" w:rsidRPr="00FA4324" w:rsidRDefault="00E524B8" w:rsidP="00E524B8">
      <w:pPr>
        <w:tabs>
          <w:tab w:val="left" w:pos="0"/>
        </w:tabs>
        <w:ind w:left="0" w:right="58"/>
        <w:rPr>
          <w:sz w:val="20"/>
          <w:szCs w:val="20"/>
        </w:rPr>
      </w:pPr>
      <w:r w:rsidRPr="00FA4324">
        <w:rPr>
          <w:sz w:val="20"/>
          <w:szCs w:val="20"/>
        </w:rPr>
        <w:t xml:space="preserve">4.3. O recebimento do serviço estará a cargo do fiscal </w:t>
      </w:r>
      <w:r w:rsidRPr="00FA4324">
        <w:rPr>
          <w:b/>
          <w:sz w:val="20"/>
          <w:szCs w:val="20"/>
        </w:rPr>
        <w:t xml:space="preserve">Gustavo dos Santos </w:t>
      </w:r>
      <w:r w:rsidRPr="00FA4324">
        <w:rPr>
          <w:sz w:val="20"/>
          <w:szCs w:val="20"/>
        </w:rPr>
        <w:t xml:space="preserve">(engenheiro), que fará o acompanhamento e fiscalização do serviço, o qual se manifestará antes da realização do pagamento à respectiva beneficiária, sobre o desempenho da mesma, no cumprimento de suas obrigações. </w:t>
      </w:r>
    </w:p>
    <w:p w14:paraId="4AD3CAF0"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3A1D2B9C" w14:textId="77777777" w:rsidR="00E524B8" w:rsidRPr="00FA4324" w:rsidRDefault="00E524B8" w:rsidP="00E524B8">
      <w:pPr>
        <w:tabs>
          <w:tab w:val="left" w:pos="0"/>
        </w:tabs>
        <w:ind w:left="0" w:right="58"/>
        <w:rPr>
          <w:sz w:val="20"/>
          <w:szCs w:val="20"/>
        </w:rPr>
      </w:pPr>
      <w:r w:rsidRPr="00FA4324">
        <w:rPr>
          <w:sz w:val="20"/>
          <w:szCs w:val="20"/>
        </w:rPr>
        <w:t xml:space="preserve">4.4. A fiscalização exercida não reduz nem exclui a responsabilidade da contratada, inclusive de terceiros, por qualquer irregularidade. </w:t>
      </w:r>
    </w:p>
    <w:p w14:paraId="0C1ED206"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156BD532" w14:textId="77777777" w:rsidR="00E524B8" w:rsidRPr="00FA4324" w:rsidRDefault="00E524B8" w:rsidP="00E524B8">
      <w:pPr>
        <w:tabs>
          <w:tab w:val="left" w:pos="0"/>
        </w:tabs>
        <w:ind w:left="0" w:right="58"/>
        <w:rPr>
          <w:sz w:val="20"/>
          <w:szCs w:val="20"/>
        </w:rPr>
      </w:pPr>
      <w:r w:rsidRPr="00FA4324">
        <w:rPr>
          <w:sz w:val="20"/>
          <w:szCs w:val="20"/>
        </w:rPr>
        <w:t xml:space="preserve">4.5. A </w:t>
      </w:r>
      <w:r w:rsidRPr="00FA4324">
        <w:rPr>
          <w:b/>
          <w:sz w:val="20"/>
          <w:szCs w:val="20"/>
        </w:rPr>
        <w:t>CONTRATADA</w:t>
      </w:r>
      <w:r w:rsidRPr="00FA4324">
        <w:rPr>
          <w:sz w:val="20"/>
          <w:szCs w:val="20"/>
        </w:rPr>
        <w:t xml:space="preserve"> é obrigada a reparar, corrigir, remover, reconstruir ou substituir, às suas expensas, no total ou em parte, o objeto deste Contrato em que se verificarem vícios, defeitos ou incorreções resultantes da execução ou de materiais empregados. </w:t>
      </w:r>
    </w:p>
    <w:p w14:paraId="64DEAEA9"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4DDF7EE2" w14:textId="77777777" w:rsidR="00E524B8" w:rsidRPr="00FA4324" w:rsidRDefault="00E524B8" w:rsidP="00E524B8">
      <w:pPr>
        <w:tabs>
          <w:tab w:val="left" w:pos="0"/>
        </w:tabs>
        <w:ind w:left="0" w:right="58"/>
        <w:rPr>
          <w:sz w:val="20"/>
          <w:szCs w:val="20"/>
        </w:rPr>
      </w:pPr>
      <w:r w:rsidRPr="00FA4324">
        <w:rPr>
          <w:sz w:val="20"/>
          <w:szCs w:val="20"/>
        </w:rPr>
        <w:t xml:space="preserve">4.6. A </w:t>
      </w:r>
      <w:r w:rsidRPr="00FA4324">
        <w:rPr>
          <w:b/>
          <w:sz w:val="20"/>
          <w:szCs w:val="20"/>
        </w:rPr>
        <w:t>CONTRATADA</w:t>
      </w:r>
      <w:r w:rsidRPr="00FA4324">
        <w:rPr>
          <w:sz w:val="20"/>
          <w:szCs w:val="20"/>
        </w:rPr>
        <w:t xml:space="preserve"> é responsável pelos danos causados diretamente ao </w:t>
      </w:r>
      <w:r w:rsidRPr="00FA4324">
        <w:rPr>
          <w:b/>
          <w:sz w:val="20"/>
          <w:szCs w:val="20"/>
        </w:rPr>
        <w:t>CONTRATANTE</w:t>
      </w:r>
      <w:r w:rsidRPr="00FA4324">
        <w:rPr>
          <w:sz w:val="20"/>
          <w:szCs w:val="20"/>
        </w:rPr>
        <w:t xml:space="preserve"> ou a terceiros, decorrentes de sua culpa ou dolo na responsabilidade a fiscalização ou o acompanhamento pelo órgão interessado. </w:t>
      </w:r>
    </w:p>
    <w:p w14:paraId="121376C0"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0FBF64A4" w14:textId="77777777" w:rsidR="00E524B8" w:rsidRPr="00FA4324" w:rsidRDefault="00E524B8" w:rsidP="00E524B8">
      <w:pPr>
        <w:tabs>
          <w:tab w:val="left" w:pos="0"/>
        </w:tabs>
        <w:spacing w:after="11" w:line="249" w:lineRule="auto"/>
        <w:ind w:left="0" w:right="0"/>
        <w:rPr>
          <w:sz w:val="20"/>
          <w:szCs w:val="20"/>
        </w:rPr>
      </w:pPr>
      <w:r w:rsidRPr="00FA4324">
        <w:rPr>
          <w:b/>
          <w:sz w:val="20"/>
          <w:szCs w:val="20"/>
        </w:rPr>
        <w:t xml:space="preserve">CLÁUSULA QUINTA - DA ALTERAÇÃO CONTRATUAL </w:t>
      </w:r>
    </w:p>
    <w:p w14:paraId="3C84A698"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47F7E5D7" w14:textId="77777777" w:rsidR="00E524B8" w:rsidRPr="00FA4324" w:rsidRDefault="00E524B8" w:rsidP="00E524B8">
      <w:pPr>
        <w:tabs>
          <w:tab w:val="left" w:pos="0"/>
        </w:tabs>
        <w:ind w:left="0" w:right="58"/>
        <w:rPr>
          <w:sz w:val="20"/>
          <w:szCs w:val="20"/>
        </w:rPr>
      </w:pPr>
      <w:r w:rsidRPr="00FA4324">
        <w:rPr>
          <w:sz w:val="20"/>
          <w:szCs w:val="20"/>
        </w:rPr>
        <w:t xml:space="preserve">5.1. Este contrato poderá ser alterado, com as devidas justificativas, nos seguintes casos: </w:t>
      </w:r>
    </w:p>
    <w:p w14:paraId="0C395408"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0E59721A" w14:textId="77777777" w:rsidR="00E524B8" w:rsidRPr="00FA4324" w:rsidRDefault="00E524B8" w:rsidP="00E524B8">
      <w:pPr>
        <w:tabs>
          <w:tab w:val="left" w:pos="0"/>
        </w:tabs>
        <w:ind w:left="0" w:right="58"/>
        <w:rPr>
          <w:sz w:val="20"/>
          <w:szCs w:val="20"/>
        </w:rPr>
      </w:pPr>
      <w:r w:rsidRPr="00FA4324">
        <w:rPr>
          <w:sz w:val="20"/>
          <w:szCs w:val="20"/>
        </w:rPr>
        <w:t xml:space="preserve">5.1.1 - Unilateralmente pela </w:t>
      </w:r>
      <w:r w:rsidRPr="00FA4324">
        <w:rPr>
          <w:b/>
          <w:sz w:val="20"/>
          <w:szCs w:val="20"/>
        </w:rPr>
        <w:t>CONTRATANTE</w:t>
      </w:r>
      <w:r w:rsidRPr="00FA4324">
        <w:rPr>
          <w:sz w:val="20"/>
          <w:szCs w:val="20"/>
        </w:rPr>
        <w:t xml:space="preserve">: </w:t>
      </w:r>
    </w:p>
    <w:p w14:paraId="187B15F5" w14:textId="77777777" w:rsidR="00E524B8" w:rsidRPr="00FA4324" w:rsidRDefault="00E524B8" w:rsidP="00E524B8">
      <w:pPr>
        <w:numPr>
          <w:ilvl w:val="0"/>
          <w:numId w:val="2"/>
        </w:numPr>
        <w:tabs>
          <w:tab w:val="left" w:pos="0"/>
        </w:tabs>
        <w:ind w:left="0" w:right="58"/>
        <w:rPr>
          <w:sz w:val="20"/>
          <w:szCs w:val="20"/>
        </w:rPr>
      </w:pPr>
      <w:r w:rsidRPr="00FA4324">
        <w:rPr>
          <w:sz w:val="20"/>
          <w:szCs w:val="20"/>
        </w:rPr>
        <w:t xml:space="preserve">quando houver modificação do projeto ou das especificações para melhor adequação técnica aos seus objetivos; </w:t>
      </w:r>
    </w:p>
    <w:p w14:paraId="4506088F"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13832467" w14:textId="77777777" w:rsidR="00E524B8" w:rsidRPr="00FA4324" w:rsidRDefault="00E524B8" w:rsidP="00E524B8">
      <w:pPr>
        <w:numPr>
          <w:ilvl w:val="0"/>
          <w:numId w:val="2"/>
        </w:numPr>
        <w:tabs>
          <w:tab w:val="left" w:pos="0"/>
        </w:tabs>
        <w:ind w:left="0" w:right="58"/>
        <w:rPr>
          <w:sz w:val="20"/>
          <w:szCs w:val="20"/>
        </w:rPr>
      </w:pPr>
      <w:r w:rsidRPr="00FA4324">
        <w:rPr>
          <w:sz w:val="20"/>
          <w:szCs w:val="20"/>
        </w:rPr>
        <w:t xml:space="preserve">quando necessária à modificação do valor contratual em decorrência de acréscimo ou diminuição quantitativo de seu objeto, nos limites permitidos no Parágrafo 1º do Artigo 65 da Lei Nº 8.666. </w:t>
      </w:r>
    </w:p>
    <w:p w14:paraId="29183DB7"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22045519" w14:textId="77777777" w:rsidR="00E524B8" w:rsidRPr="00FA4324" w:rsidRDefault="00E524B8" w:rsidP="00E524B8">
      <w:pPr>
        <w:tabs>
          <w:tab w:val="left" w:pos="0"/>
        </w:tabs>
        <w:ind w:left="0" w:right="58"/>
        <w:rPr>
          <w:sz w:val="20"/>
          <w:szCs w:val="20"/>
        </w:rPr>
      </w:pPr>
      <w:r w:rsidRPr="00FA4324">
        <w:rPr>
          <w:sz w:val="20"/>
          <w:szCs w:val="20"/>
        </w:rPr>
        <w:t xml:space="preserve">5.1.2 - Por acordo das partes: </w:t>
      </w:r>
    </w:p>
    <w:p w14:paraId="1B415BBA"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3568B887" w14:textId="77777777" w:rsidR="00E524B8" w:rsidRPr="00FA4324" w:rsidRDefault="00E524B8" w:rsidP="00E524B8">
      <w:pPr>
        <w:numPr>
          <w:ilvl w:val="0"/>
          <w:numId w:val="3"/>
        </w:numPr>
        <w:tabs>
          <w:tab w:val="left" w:pos="0"/>
        </w:tabs>
        <w:ind w:left="0" w:right="58"/>
        <w:rPr>
          <w:sz w:val="20"/>
          <w:szCs w:val="20"/>
        </w:rPr>
      </w:pPr>
      <w:r w:rsidRPr="00FA4324">
        <w:rPr>
          <w:sz w:val="20"/>
          <w:szCs w:val="20"/>
        </w:rPr>
        <w:t xml:space="preserve">quando conveniente à substituição da garantia de execução; </w:t>
      </w:r>
    </w:p>
    <w:p w14:paraId="0D7BD13D"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6216BB7E" w14:textId="77777777" w:rsidR="00E524B8" w:rsidRPr="00FA4324" w:rsidRDefault="00E524B8" w:rsidP="00E524B8">
      <w:pPr>
        <w:numPr>
          <w:ilvl w:val="0"/>
          <w:numId w:val="3"/>
        </w:numPr>
        <w:tabs>
          <w:tab w:val="left" w:pos="0"/>
        </w:tabs>
        <w:ind w:left="0" w:right="58"/>
        <w:rPr>
          <w:sz w:val="20"/>
          <w:szCs w:val="20"/>
        </w:rPr>
      </w:pPr>
      <w:r w:rsidRPr="00FA4324">
        <w:rPr>
          <w:sz w:val="20"/>
          <w:szCs w:val="20"/>
        </w:rPr>
        <w:t xml:space="preserve">quando necessária à modificação do regime de execução da obra ou serviço, bem como do modo de fornecimento, em face de verificação técnica da inaplicabilidade dos termos contratuais originários; </w:t>
      </w:r>
    </w:p>
    <w:p w14:paraId="1D23C2AB"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7FEFD131" w14:textId="77777777" w:rsidR="00E524B8" w:rsidRPr="00FA4324" w:rsidRDefault="00E524B8" w:rsidP="00E524B8">
      <w:pPr>
        <w:numPr>
          <w:ilvl w:val="0"/>
          <w:numId w:val="3"/>
        </w:numPr>
        <w:tabs>
          <w:tab w:val="left" w:pos="0"/>
        </w:tabs>
        <w:ind w:left="0" w:right="58"/>
        <w:rPr>
          <w:sz w:val="20"/>
          <w:szCs w:val="20"/>
        </w:rPr>
      </w:pPr>
      <w:r w:rsidRPr="00FA4324">
        <w:rPr>
          <w:sz w:val="20"/>
          <w:szCs w:val="20"/>
        </w:rPr>
        <w:t xml:space="preserve">quando necessária à modificação da forma de pagamento, por imposição de circunstância supervenientes, mantido o valor inicial atualizado, vedada a antecipação do pagamento com relação ao cronograma financeiro fixado sem a correspondente contraprestação de fornecimento de bens ou execução de obra ou serviço. </w:t>
      </w:r>
    </w:p>
    <w:p w14:paraId="2E39320C"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6341C9E7" w14:textId="77777777" w:rsidR="00E524B8" w:rsidRPr="00FA4324" w:rsidRDefault="00E524B8" w:rsidP="00E524B8">
      <w:pPr>
        <w:tabs>
          <w:tab w:val="left" w:pos="0"/>
        </w:tabs>
        <w:spacing w:after="0" w:line="249" w:lineRule="auto"/>
        <w:ind w:left="0"/>
        <w:rPr>
          <w:sz w:val="20"/>
          <w:szCs w:val="20"/>
        </w:rPr>
      </w:pPr>
      <w:r w:rsidRPr="00FA4324">
        <w:rPr>
          <w:sz w:val="20"/>
          <w:szCs w:val="20"/>
        </w:rPr>
        <w:t xml:space="preserve">5.2 - A </w:t>
      </w:r>
      <w:r w:rsidRPr="00FA4324">
        <w:rPr>
          <w:b/>
          <w:sz w:val="20"/>
          <w:szCs w:val="20"/>
        </w:rPr>
        <w:t>CONTRATADA</w:t>
      </w:r>
      <w:r w:rsidRPr="00FA4324">
        <w:rPr>
          <w:sz w:val="20"/>
          <w:szCs w:val="20"/>
        </w:rPr>
        <w:t xml:space="preserve"> fica obrigada a aceitar, nas mesmas condições contratuais os acréscimos ou supressões que se fizerem necessárias, respeitados os termos do Parágrafo 1º do Artigo 65 da Lei Nº 8.666/93. </w:t>
      </w:r>
    </w:p>
    <w:p w14:paraId="6DEB910F"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0128ED1B" w14:textId="77777777" w:rsidR="00E524B8" w:rsidRPr="00FA4324" w:rsidRDefault="00E524B8" w:rsidP="00E524B8">
      <w:pPr>
        <w:tabs>
          <w:tab w:val="left" w:pos="0"/>
        </w:tabs>
        <w:ind w:left="0" w:right="58"/>
        <w:rPr>
          <w:sz w:val="20"/>
          <w:szCs w:val="20"/>
        </w:rPr>
      </w:pPr>
      <w:r w:rsidRPr="00FA4324">
        <w:rPr>
          <w:sz w:val="20"/>
          <w:szCs w:val="20"/>
        </w:rPr>
        <w:t xml:space="preserve">5.3. A Contratada deverá manter a Seção Judiciária a salvo de quaisquer queixas, reivindicações ou reclamações de seus empregados e/ou prepostos e/ou terceiros, em decorrência do cumprimento do Contrato a ser celebrado. </w:t>
      </w:r>
    </w:p>
    <w:p w14:paraId="1A1CD3A4"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5EF00236" w14:textId="77777777" w:rsidR="00E524B8" w:rsidRPr="00FA4324" w:rsidRDefault="00E524B8" w:rsidP="00E524B8">
      <w:pPr>
        <w:tabs>
          <w:tab w:val="left" w:pos="0"/>
        </w:tabs>
        <w:spacing w:after="11" w:line="249" w:lineRule="auto"/>
        <w:ind w:left="0" w:right="0"/>
        <w:rPr>
          <w:sz w:val="20"/>
          <w:szCs w:val="20"/>
        </w:rPr>
      </w:pPr>
      <w:r w:rsidRPr="00FA4324">
        <w:rPr>
          <w:b/>
          <w:sz w:val="20"/>
          <w:szCs w:val="20"/>
        </w:rPr>
        <w:t xml:space="preserve">CLÁUSULA SEXTA - DAS MULTAS </w:t>
      </w:r>
    </w:p>
    <w:p w14:paraId="3891A979"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471F4CA4" w14:textId="77777777" w:rsidR="00E524B8" w:rsidRPr="00FA4324" w:rsidRDefault="00E524B8" w:rsidP="00E524B8">
      <w:pPr>
        <w:tabs>
          <w:tab w:val="left" w:pos="0"/>
        </w:tabs>
        <w:ind w:left="0" w:right="58"/>
        <w:rPr>
          <w:sz w:val="20"/>
          <w:szCs w:val="20"/>
        </w:rPr>
      </w:pPr>
      <w:r w:rsidRPr="00FA4324">
        <w:rPr>
          <w:sz w:val="20"/>
          <w:szCs w:val="20"/>
        </w:rPr>
        <w:t xml:space="preserve">6.1 - Pela inexecução total ou parcial do contrato, caberá, conforme a gravidade da falta e garantida à prévia e ampla defesa, a aplicação das seguintes sanções, de acordo com o previsto na Seção II do Capítulo IV da Lei Nº. 8.666/93. </w:t>
      </w:r>
    </w:p>
    <w:p w14:paraId="16CC0693"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2C24E475" w14:textId="77777777" w:rsidR="00E524B8" w:rsidRPr="00FA4324" w:rsidRDefault="00E524B8" w:rsidP="00E524B8">
      <w:pPr>
        <w:numPr>
          <w:ilvl w:val="0"/>
          <w:numId w:val="4"/>
        </w:numPr>
        <w:tabs>
          <w:tab w:val="left" w:pos="0"/>
        </w:tabs>
        <w:ind w:left="0" w:right="58"/>
        <w:rPr>
          <w:sz w:val="20"/>
          <w:szCs w:val="20"/>
        </w:rPr>
      </w:pPr>
      <w:r w:rsidRPr="00FA4324">
        <w:rPr>
          <w:sz w:val="20"/>
          <w:szCs w:val="20"/>
        </w:rPr>
        <w:t xml:space="preserve">advertência por escrito; </w:t>
      </w:r>
    </w:p>
    <w:p w14:paraId="1E5D390B"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79621AFB" w14:textId="77777777" w:rsidR="00E524B8" w:rsidRPr="00FA4324" w:rsidRDefault="00E524B8" w:rsidP="00E524B8">
      <w:pPr>
        <w:numPr>
          <w:ilvl w:val="0"/>
          <w:numId w:val="4"/>
        </w:numPr>
        <w:tabs>
          <w:tab w:val="left" w:pos="0"/>
        </w:tabs>
        <w:ind w:left="0" w:right="58"/>
        <w:rPr>
          <w:sz w:val="20"/>
          <w:szCs w:val="20"/>
        </w:rPr>
      </w:pPr>
      <w:r w:rsidRPr="00FA4324">
        <w:rPr>
          <w:sz w:val="20"/>
          <w:szCs w:val="20"/>
        </w:rPr>
        <w:t xml:space="preserve">multa de 1% (um por cento) por dia de atraso, calculado sobre o valor da última medição, no caso de retardamento, sem justa causa, do início dos trabalhos contratados; </w:t>
      </w:r>
    </w:p>
    <w:p w14:paraId="43B21408"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21B752B2" w14:textId="77777777" w:rsidR="00E524B8" w:rsidRPr="00FA4324" w:rsidRDefault="00E524B8" w:rsidP="00E524B8">
      <w:pPr>
        <w:numPr>
          <w:ilvl w:val="0"/>
          <w:numId w:val="4"/>
        </w:numPr>
        <w:tabs>
          <w:tab w:val="left" w:pos="0"/>
        </w:tabs>
        <w:ind w:left="0" w:right="58"/>
        <w:rPr>
          <w:sz w:val="20"/>
          <w:szCs w:val="20"/>
        </w:rPr>
      </w:pPr>
      <w:r w:rsidRPr="00FA4324">
        <w:rPr>
          <w:sz w:val="20"/>
          <w:szCs w:val="20"/>
        </w:rPr>
        <w:t xml:space="preserve">multa de 1% (um por cento) calculado sobre o valor da última medição por dia de paralisação, sem prejuízo das demais cominações, no caso de paralisação da execução do contrato, sem justa causa, por mais de 5 (cinco) dias úteis e no máximo de 7 (sete) dias consecutivos; </w:t>
      </w:r>
    </w:p>
    <w:p w14:paraId="10EC3DB3"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5207B6FF" w14:textId="77777777" w:rsidR="00E524B8" w:rsidRPr="00FA4324" w:rsidRDefault="00E524B8" w:rsidP="00E524B8">
      <w:pPr>
        <w:numPr>
          <w:ilvl w:val="0"/>
          <w:numId w:val="4"/>
        </w:numPr>
        <w:tabs>
          <w:tab w:val="left" w:pos="0"/>
        </w:tabs>
        <w:ind w:left="0" w:right="58"/>
        <w:rPr>
          <w:sz w:val="20"/>
          <w:szCs w:val="20"/>
        </w:rPr>
      </w:pPr>
      <w:r w:rsidRPr="00FA4324">
        <w:rPr>
          <w:sz w:val="20"/>
          <w:szCs w:val="20"/>
        </w:rPr>
        <w:t xml:space="preserve">multa de 1% (um por cento) por dia de atraso, calculado sobre o valor da última medição pelo não cumprimento do prazo contratual, sem plena justificativa; </w:t>
      </w:r>
    </w:p>
    <w:p w14:paraId="0D042C9B"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742FF339" w14:textId="77777777" w:rsidR="00E524B8" w:rsidRPr="00FA4324" w:rsidRDefault="00E524B8" w:rsidP="00E524B8">
      <w:pPr>
        <w:numPr>
          <w:ilvl w:val="0"/>
          <w:numId w:val="4"/>
        </w:numPr>
        <w:tabs>
          <w:tab w:val="left" w:pos="0"/>
        </w:tabs>
        <w:ind w:left="0" w:right="58"/>
        <w:rPr>
          <w:sz w:val="20"/>
          <w:szCs w:val="20"/>
        </w:rPr>
      </w:pPr>
      <w:r w:rsidRPr="00FA4324">
        <w:rPr>
          <w:sz w:val="20"/>
          <w:szCs w:val="20"/>
        </w:rPr>
        <w:t xml:space="preserve">multa de até 1% (um por cento) calculados sobre o valor da última medição, em caso de inobservância das demais cláusulas do Contrato; </w:t>
      </w:r>
    </w:p>
    <w:p w14:paraId="6E92C565" w14:textId="77777777" w:rsidR="00E524B8" w:rsidRPr="00FA4324" w:rsidRDefault="00E524B8" w:rsidP="00E524B8">
      <w:pPr>
        <w:numPr>
          <w:ilvl w:val="0"/>
          <w:numId w:val="4"/>
        </w:numPr>
        <w:tabs>
          <w:tab w:val="left" w:pos="0"/>
        </w:tabs>
        <w:ind w:left="0" w:right="58"/>
        <w:rPr>
          <w:sz w:val="20"/>
          <w:szCs w:val="20"/>
        </w:rPr>
      </w:pPr>
      <w:r w:rsidRPr="00FA4324">
        <w:rPr>
          <w:sz w:val="20"/>
          <w:szCs w:val="20"/>
        </w:rPr>
        <w:t xml:space="preserve">suspensão temporária de participação em licitação e impedimento de contratar com o Município De Saltinho, por prazo não superior a 2 (dois) anos; </w:t>
      </w:r>
    </w:p>
    <w:p w14:paraId="0FAB9EEB"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45FC4E26" w14:textId="77777777" w:rsidR="00E524B8" w:rsidRPr="00FA4324" w:rsidRDefault="00E524B8" w:rsidP="00E524B8">
      <w:pPr>
        <w:numPr>
          <w:ilvl w:val="0"/>
          <w:numId w:val="4"/>
        </w:numPr>
        <w:tabs>
          <w:tab w:val="left" w:pos="0"/>
        </w:tabs>
        <w:ind w:left="0" w:right="58"/>
        <w:rPr>
          <w:sz w:val="20"/>
          <w:szCs w:val="20"/>
        </w:rPr>
      </w:pPr>
      <w:r w:rsidRPr="00FA4324">
        <w:rPr>
          <w:sz w:val="20"/>
          <w:szCs w:val="20"/>
        </w:rPr>
        <w:t xml:space="preserve">declaração de inidoneidade para licitar ou contratar com o Municipio De Saltinho, enquanto perdurarem os motivos determinantes da punição ou até que seja promovida a reabilitação perante a própria autoridade que aplicou a penalidade, consoante inciso IV, Art. 87 da Lei Nº. 8.666/93; </w:t>
      </w:r>
    </w:p>
    <w:p w14:paraId="7B4EEB28"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1DA05831" w14:textId="77777777" w:rsidR="00E524B8" w:rsidRPr="00FA4324" w:rsidRDefault="00E524B8" w:rsidP="00E524B8">
      <w:pPr>
        <w:numPr>
          <w:ilvl w:val="0"/>
          <w:numId w:val="4"/>
        </w:numPr>
        <w:tabs>
          <w:tab w:val="left" w:pos="0"/>
        </w:tabs>
        <w:ind w:left="0" w:right="58"/>
        <w:rPr>
          <w:sz w:val="20"/>
          <w:szCs w:val="20"/>
        </w:rPr>
      </w:pPr>
      <w:r w:rsidRPr="00FA4324">
        <w:rPr>
          <w:sz w:val="20"/>
          <w:szCs w:val="20"/>
        </w:rPr>
        <w:t xml:space="preserve">no caso de inadimplemento que resulta em aplicação de multa de 20% (vinte por cento) sobre o valor do Contrato, o pagamento devido só poderá ser liberado se comprovado, mediante a apresentação de guia, o recolhimento da multa em questão, ou o desconto do valor da mesma sobre o total da fatura. </w:t>
      </w:r>
    </w:p>
    <w:p w14:paraId="2B64109E"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38DE3572" w14:textId="77777777" w:rsidR="00E524B8" w:rsidRPr="00FA4324" w:rsidRDefault="00E524B8" w:rsidP="00E524B8">
      <w:pPr>
        <w:numPr>
          <w:ilvl w:val="1"/>
          <w:numId w:val="5"/>
        </w:numPr>
        <w:tabs>
          <w:tab w:val="left" w:pos="0"/>
        </w:tabs>
        <w:ind w:left="0" w:right="58"/>
        <w:rPr>
          <w:sz w:val="20"/>
          <w:szCs w:val="20"/>
        </w:rPr>
      </w:pPr>
      <w:r w:rsidRPr="00FA4324">
        <w:rPr>
          <w:sz w:val="20"/>
          <w:szCs w:val="20"/>
        </w:rPr>
        <w:t xml:space="preserve">- O valor da multa será automaticamente descontado dos pagamentos devidos pelo Município De Saltinho e que a </w:t>
      </w:r>
      <w:r w:rsidRPr="00FA4324">
        <w:rPr>
          <w:b/>
          <w:sz w:val="20"/>
          <w:szCs w:val="20"/>
        </w:rPr>
        <w:t>CONTRATADA</w:t>
      </w:r>
      <w:r w:rsidRPr="00FA4324">
        <w:rPr>
          <w:sz w:val="20"/>
          <w:szCs w:val="20"/>
        </w:rPr>
        <w:t xml:space="preserve"> vier a fazer jus. </w:t>
      </w:r>
    </w:p>
    <w:p w14:paraId="3FB52B29"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24458815" w14:textId="77777777" w:rsidR="00E524B8" w:rsidRPr="00FA4324" w:rsidRDefault="00E524B8" w:rsidP="00E524B8">
      <w:pPr>
        <w:numPr>
          <w:ilvl w:val="1"/>
          <w:numId w:val="5"/>
        </w:numPr>
        <w:tabs>
          <w:tab w:val="left" w:pos="0"/>
        </w:tabs>
        <w:ind w:left="0" w:right="58"/>
        <w:rPr>
          <w:sz w:val="20"/>
          <w:szCs w:val="20"/>
        </w:rPr>
      </w:pPr>
      <w:r w:rsidRPr="00FA4324">
        <w:rPr>
          <w:sz w:val="20"/>
          <w:szCs w:val="20"/>
        </w:rPr>
        <w:t xml:space="preserve">- A </w:t>
      </w:r>
      <w:r w:rsidRPr="00FA4324">
        <w:rPr>
          <w:b/>
          <w:sz w:val="20"/>
          <w:szCs w:val="20"/>
        </w:rPr>
        <w:t>CONTRATADA</w:t>
      </w:r>
      <w:r w:rsidRPr="00FA4324">
        <w:rPr>
          <w:sz w:val="20"/>
          <w:szCs w:val="20"/>
        </w:rPr>
        <w:t xml:space="preserve"> será notificada da aplicação da multa e a partir da notificação terá o prazo de 5 (cinco) dias para recolher a importância correspondente em nome do </w:t>
      </w:r>
      <w:r w:rsidRPr="00FA4324">
        <w:rPr>
          <w:b/>
          <w:sz w:val="20"/>
          <w:szCs w:val="20"/>
        </w:rPr>
        <w:t>CONTRATANTE</w:t>
      </w:r>
      <w:r w:rsidRPr="00FA4324">
        <w:rPr>
          <w:sz w:val="20"/>
          <w:szCs w:val="20"/>
        </w:rPr>
        <w:t xml:space="preserve">, assegurado o direito de defesa de que trata o parágrafo 2º. (segundo), do artigo 87, da Lei Nº. 8.666/93. </w:t>
      </w:r>
    </w:p>
    <w:p w14:paraId="1A824C59"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13B7A716" w14:textId="77777777" w:rsidR="00E524B8" w:rsidRPr="00FA4324" w:rsidRDefault="00E524B8" w:rsidP="00E524B8">
      <w:pPr>
        <w:numPr>
          <w:ilvl w:val="1"/>
          <w:numId w:val="5"/>
        </w:numPr>
        <w:tabs>
          <w:tab w:val="left" w:pos="0"/>
        </w:tabs>
        <w:ind w:left="0" w:right="58"/>
        <w:rPr>
          <w:sz w:val="20"/>
          <w:szCs w:val="20"/>
        </w:rPr>
      </w:pPr>
      <w:r w:rsidRPr="00FA4324">
        <w:rPr>
          <w:sz w:val="20"/>
          <w:szCs w:val="20"/>
        </w:rPr>
        <w:t xml:space="preserve">- Fora deste prazo a multa será cobrada em dobro e o </w:t>
      </w:r>
      <w:r w:rsidRPr="00FA4324">
        <w:rPr>
          <w:b/>
          <w:sz w:val="20"/>
          <w:szCs w:val="20"/>
        </w:rPr>
        <w:t xml:space="preserve">CONTRATANTE </w:t>
      </w:r>
      <w:r w:rsidRPr="00FA4324">
        <w:rPr>
          <w:sz w:val="20"/>
          <w:szCs w:val="20"/>
        </w:rPr>
        <w:t xml:space="preserve">suspenderá os pagamentos até o valor correspondente à multa seja recolhido, não cabendo correção ou atualização dos valores do pagamento suspenso. </w:t>
      </w:r>
    </w:p>
    <w:p w14:paraId="0791A5AD"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798D978A" w14:textId="77777777" w:rsidR="00E524B8" w:rsidRPr="00FA4324" w:rsidRDefault="00E524B8" w:rsidP="00E524B8">
      <w:pPr>
        <w:tabs>
          <w:tab w:val="left" w:pos="0"/>
        </w:tabs>
        <w:spacing w:after="11" w:line="249" w:lineRule="auto"/>
        <w:ind w:left="0" w:right="0"/>
        <w:rPr>
          <w:sz w:val="20"/>
          <w:szCs w:val="20"/>
        </w:rPr>
      </w:pPr>
      <w:r w:rsidRPr="00FA4324">
        <w:rPr>
          <w:b/>
          <w:sz w:val="20"/>
          <w:szCs w:val="20"/>
        </w:rPr>
        <w:t xml:space="preserve">CLÁUSULA SÉTIMA - DA RESCISÃO </w:t>
      </w:r>
    </w:p>
    <w:p w14:paraId="47FB8417"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1707430B" w14:textId="77777777" w:rsidR="00E524B8" w:rsidRPr="00FA4324" w:rsidRDefault="00E524B8" w:rsidP="00E524B8">
      <w:pPr>
        <w:tabs>
          <w:tab w:val="left" w:pos="0"/>
        </w:tabs>
        <w:ind w:left="0" w:right="58"/>
        <w:rPr>
          <w:sz w:val="20"/>
          <w:szCs w:val="20"/>
        </w:rPr>
      </w:pPr>
      <w:r w:rsidRPr="00FA4324">
        <w:rPr>
          <w:sz w:val="20"/>
          <w:szCs w:val="20"/>
        </w:rPr>
        <w:t xml:space="preserve">7.1 - Rescisão deste Contrato por ato unilateral do </w:t>
      </w:r>
      <w:r w:rsidRPr="00FA4324">
        <w:rPr>
          <w:b/>
          <w:sz w:val="20"/>
          <w:szCs w:val="20"/>
        </w:rPr>
        <w:t>CONTRATANTE</w:t>
      </w:r>
      <w:r w:rsidRPr="00FA4324">
        <w:rPr>
          <w:sz w:val="20"/>
          <w:szCs w:val="20"/>
        </w:rPr>
        <w:t xml:space="preserve">: </w:t>
      </w:r>
    </w:p>
    <w:p w14:paraId="0CA3CAED"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02AC95FB" w14:textId="77777777" w:rsidR="00E524B8" w:rsidRPr="00FA4324" w:rsidRDefault="00E524B8" w:rsidP="00E524B8">
      <w:pPr>
        <w:tabs>
          <w:tab w:val="left" w:pos="0"/>
        </w:tabs>
        <w:ind w:left="0" w:right="58"/>
        <w:rPr>
          <w:sz w:val="20"/>
          <w:szCs w:val="20"/>
        </w:rPr>
      </w:pPr>
      <w:r w:rsidRPr="00FA4324">
        <w:rPr>
          <w:sz w:val="20"/>
          <w:szCs w:val="20"/>
        </w:rPr>
        <w:t xml:space="preserve">7.1.1 - O </w:t>
      </w:r>
      <w:r w:rsidRPr="00FA4324">
        <w:rPr>
          <w:b/>
          <w:sz w:val="20"/>
          <w:szCs w:val="20"/>
        </w:rPr>
        <w:t>CONTRATANTE</w:t>
      </w:r>
      <w:r w:rsidRPr="00FA4324">
        <w:rPr>
          <w:sz w:val="20"/>
          <w:szCs w:val="20"/>
        </w:rPr>
        <w:t xml:space="preserve"> poderá, unilateralmente, rescindir de pleno direito este Contrato, independente de notificação judicial ou extrajudicial, desde que ocorra qualquer um dos fatos adiante enunciados, bastando para isso comunicar a </w:t>
      </w:r>
      <w:r w:rsidRPr="00FA4324">
        <w:rPr>
          <w:b/>
          <w:sz w:val="20"/>
          <w:szCs w:val="20"/>
        </w:rPr>
        <w:t>CONTRATADA</w:t>
      </w:r>
      <w:r w:rsidRPr="00FA4324">
        <w:rPr>
          <w:sz w:val="20"/>
          <w:szCs w:val="20"/>
        </w:rPr>
        <w:t xml:space="preserve"> sua intenção, com antecedência mínima de 5 (cinco) dias: </w:t>
      </w:r>
    </w:p>
    <w:p w14:paraId="32027448"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2333CD8B" w14:textId="77777777" w:rsidR="00E524B8" w:rsidRPr="00FA4324" w:rsidRDefault="00E524B8" w:rsidP="00E524B8">
      <w:pPr>
        <w:numPr>
          <w:ilvl w:val="0"/>
          <w:numId w:val="6"/>
        </w:numPr>
        <w:tabs>
          <w:tab w:val="left" w:pos="0"/>
        </w:tabs>
        <w:ind w:left="0" w:right="58"/>
        <w:rPr>
          <w:sz w:val="20"/>
          <w:szCs w:val="20"/>
        </w:rPr>
      </w:pPr>
      <w:r w:rsidRPr="00FA4324">
        <w:rPr>
          <w:sz w:val="20"/>
          <w:szCs w:val="20"/>
        </w:rPr>
        <w:t xml:space="preserve">o não cumprimento pela </w:t>
      </w:r>
      <w:r w:rsidRPr="00FA4324">
        <w:rPr>
          <w:b/>
          <w:sz w:val="20"/>
          <w:szCs w:val="20"/>
        </w:rPr>
        <w:t>CONTRATADA</w:t>
      </w:r>
      <w:r w:rsidRPr="00FA4324">
        <w:rPr>
          <w:sz w:val="20"/>
          <w:szCs w:val="20"/>
        </w:rPr>
        <w:t xml:space="preserve"> das cláusulas contratuais, especificações, projetos ou prazos; </w:t>
      </w:r>
    </w:p>
    <w:p w14:paraId="156120BF"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4A31EB4B" w14:textId="77777777" w:rsidR="00E524B8" w:rsidRPr="00FA4324" w:rsidRDefault="00E524B8" w:rsidP="00E524B8">
      <w:pPr>
        <w:numPr>
          <w:ilvl w:val="0"/>
          <w:numId w:val="6"/>
        </w:numPr>
        <w:tabs>
          <w:tab w:val="left" w:pos="0"/>
        </w:tabs>
        <w:ind w:left="0" w:right="58"/>
        <w:rPr>
          <w:sz w:val="20"/>
          <w:szCs w:val="20"/>
        </w:rPr>
      </w:pPr>
      <w:r w:rsidRPr="00FA4324">
        <w:rPr>
          <w:sz w:val="20"/>
          <w:szCs w:val="20"/>
        </w:rPr>
        <w:t xml:space="preserve">o cumprimento irregular pela </w:t>
      </w:r>
      <w:r w:rsidRPr="00FA4324">
        <w:rPr>
          <w:b/>
          <w:sz w:val="20"/>
          <w:szCs w:val="20"/>
        </w:rPr>
        <w:t>CONTRATADA</w:t>
      </w:r>
      <w:r w:rsidRPr="00FA4324">
        <w:rPr>
          <w:sz w:val="20"/>
          <w:szCs w:val="20"/>
        </w:rPr>
        <w:t xml:space="preserve"> das cláusulas contratuais, especificações, projetos ou prazos; </w:t>
      </w:r>
    </w:p>
    <w:p w14:paraId="781C8704"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79749E6F" w14:textId="77777777" w:rsidR="00E524B8" w:rsidRPr="00FA4324" w:rsidRDefault="00E524B8" w:rsidP="00E524B8">
      <w:pPr>
        <w:numPr>
          <w:ilvl w:val="0"/>
          <w:numId w:val="6"/>
        </w:numPr>
        <w:tabs>
          <w:tab w:val="left" w:pos="0"/>
        </w:tabs>
        <w:ind w:left="0" w:right="58"/>
        <w:rPr>
          <w:sz w:val="20"/>
          <w:szCs w:val="20"/>
        </w:rPr>
      </w:pPr>
      <w:r w:rsidRPr="00FA4324">
        <w:rPr>
          <w:sz w:val="20"/>
          <w:szCs w:val="20"/>
        </w:rPr>
        <w:t xml:space="preserve">o desatendimento pela </w:t>
      </w:r>
      <w:r w:rsidRPr="00FA4324">
        <w:rPr>
          <w:b/>
          <w:sz w:val="20"/>
          <w:szCs w:val="20"/>
        </w:rPr>
        <w:t xml:space="preserve">CONTRATADA </w:t>
      </w:r>
      <w:r w:rsidRPr="00FA4324">
        <w:rPr>
          <w:sz w:val="20"/>
          <w:szCs w:val="20"/>
        </w:rPr>
        <w:t xml:space="preserve">das determinações regulares da autorizada designada para acompanhar e fiscalizar a sua execução, assim como as de seus superiores; </w:t>
      </w:r>
    </w:p>
    <w:p w14:paraId="09EEFD71"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307D87EE" w14:textId="77777777" w:rsidR="00E524B8" w:rsidRPr="00FA4324" w:rsidRDefault="00E524B8" w:rsidP="00E524B8">
      <w:pPr>
        <w:numPr>
          <w:ilvl w:val="0"/>
          <w:numId w:val="6"/>
        </w:numPr>
        <w:tabs>
          <w:tab w:val="left" w:pos="0"/>
        </w:tabs>
        <w:ind w:left="0" w:right="58"/>
        <w:rPr>
          <w:sz w:val="20"/>
          <w:szCs w:val="20"/>
        </w:rPr>
      </w:pPr>
      <w:r w:rsidRPr="00FA4324">
        <w:rPr>
          <w:sz w:val="20"/>
          <w:szCs w:val="20"/>
        </w:rPr>
        <w:t xml:space="preserve">razões de interesse do serviço público. </w:t>
      </w:r>
    </w:p>
    <w:p w14:paraId="5AD491EC"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27EEEA1F" w14:textId="77777777" w:rsidR="00E524B8" w:rsidRPr="00FA4324" w:rsidRDefault="00E524B8" w:rsidP="00E524B8">
      <w:pPr>
        <w:tabs>
          <w:tab w:val="left" w:pos="0"/>
        </w:tabs>
        <w:ind w:left="0" w:right="58"/>
        <w:rPr>
          <w:sz w:val="20"/>
          <w:szCs w:val="20"/>
        </w:rPr>
      </w:pPr>
      <w:r w:rsidRPr="00FA4324">
        <w:rPr>
          <w:sz w:val="20"/>
          <w:szCs w:val="20"/>
        </w:rPr>
        <w:t xml:space="preserve">7.1.2 - O </w:t>
      </w:r>
      <w:r w:rsidRPr="00FA4324">
        <w:rPr>
          <w:b/>
          <w:sz w:val="20"/>
          <w:szCs w:val="20"/>
        </w:rPr>
        <w:t>CONTRATANTE</w:t>
      </w:r>
      <w:r w:rsidRPr="00FA4324">
        <w:rPr>
          <w:sz w:val="20"/>
          <w:szCs w:val="20"/>
        </w:rPr>
        <w:t xml:space="preserve"> terá o direito de rescindir de imediato o presente contrato, independentemente de notificação judicial ou extrajudicial, caso ocorra qualquer um dos fatos a seguir enunciados: </w:t>
      </w:r>
    </w:p>
    <w:p w14:paraId="13986382"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582E2733" w14:textId="77777777" w:rsidR="00E524B8" w:rsidRPr="00FA4324" w:rsidRDefault="00E524B8" w:rsidP="00E524B8">
      <w:pPr>
        <w:numPr>
          <w:ilvl w:val="0"/>
          <w:numId w:val="7"/>
        </w:numPr>
        <w:tabs>
          <w:tab w:val="left" w:pos="0"/>
        </w:tabs>
        <w:ind w:left="0" w:right="58"/>
        <w:rPr>
          <w:sz w:val="20"/>
          <w:szCs w:val="20"/>
        </w:rPr>
      </w:pPr>
      <w:r w:rsidRPr="00FA4324">
        <w:rPr>
          <w:sz w:val="20"/>
          <w:szCs w:val="20"/>
        </w:rPr>
        <w:t xml:space="preserve">o atraso injustificado no início dos serviços; </w:t>
      </w:r>
    </w:p>
    <w:p w14:paraId="7DA2B979"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66B25103" w14:textId="77777777" w:rsidR="00E524B8" w:rsidRPr="00FA4324" w:rsidRDefault="00E524B8" w:rsidP="00E524B8">
      <w:pPr>
        <w:numPr>
          <w:ilvl w:val="0"/>
          <w:numId w:val="7"/>
        </w:numPr>
        <w:tabs>
          <w:tab w:val="left" w:pos="0"/>
        </w:tabs>
        <w:ind w:left="0" w:right="58"/>
        <w:rPr>
          <w:sz w:val="20"/>
          <w:szCs w:val="20"/>
        </w:rPr>
      </w:pPr>
      <w:r w:rsidRPr="00FA4324">
        <w:rPr>
          <w:sz w:val="20"/>
          <w:szCs w:val="20"/>
        </w:rPr>
        <w:t xml:space="preserve">suspensão, pelas autoridades competentes, dos serviços da </w:t>
      </w:r>
      <w:r w:rsidRPr="00FA4324">
        <w:rPr>
          <w:b/>
          <w:sz w:val="20"/>
          <w:szCs w:val="20"/>
        </w:rPr>
        <w:t>CONTRATADA</w:t>
      </w:r>
      <w:r w:rsidRPr="00FA4324">
        <w:rPr>
          <w:sz w:val="20"/>
          <w:szCs w:val="20"/>
        </w:rPr>
        <w:t xml:space="preserve">, em decorrência de violação de disposições legais vigentes;  </w:t>
      </w:r>
    </w:p>
    <w:p w14:paraId="61DADC3F"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244035E7" w14:textId="77777777" w:rsidR="00E524B8" w:rsidRPr="00FA4324" w:rsidRDefault="00E524B8" w:rsidP="00E524B8">
      <w:pPr>
        <w:numPr>
          <w:ilvl w:val="0"/>
          <w:numId w:val="7"/>
        </w:numPr>
        <w:tabs>
          <w:tab w:val="left" w:pos="0"/>
        </w:tabs>
        <w:ind w:left="0" w:right="58"/>
        <w:rPr>
          <w:sz w:val="20"/>
          <w:szCs w:val="20"/>
        </w:rPr>
      </w:pPr>
      <w:r w:rsidRPr="00FA4324">
        <w:rPr>
          <w:sz w:val="20"/>
          <w:szCs w:val="20"/>
        </w:rPr>
        <w:t xml:space="preserve">a paralisação dos serviços sem justa causa e prévia comunicação o </w:t>
      </w:r>
      <w:r w:rsidRPr="00FA4324">
        <w:rPr>
          <w:b/>
          <w:sz w:val="20"/>
          <w:szCs w:val="20"/>
        </w:rPr>
        <w:t>CONTRATANTE</w:t>
      </w:r>
      <w:r w:rsidRPr="00FA4324">
        <w:rPr>
          <w:sz w:val="20"/>
          <w:szCs w:val="20"/>
        </w:rPr>
        <w:t xml:space="preserve">; </w:t>
      </w:r>
    </w:p>
    <w:p w14:paraId="4E60B0AA"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6E664A1D" w14:textId="77777777" w:rsidR="00E524B8" w:rsidRPr="00FA4324" w:rsidRDefault="00E524B8" w:rsidP="00E524B8">
      <w:pPr>
        <w:numPr>
          <w:ilvl w:val="0"/>
          <w:numId w:val="7"/>
        </w:numPr>
        <w:tabs>
          <w:tab w:val="left" w:pos="0"/>
        </w:tabs>
        <w:ind w:left="0" w:right="58"/>
        <w:rPr>
          <w:sz w:val="20"/>
          <w:szCs w:val="20"/>
        </w:rPr>
      </w:pPr>
      <w:r w:rsidRPr="00FA4324">
        <w:rPr>
          <w:sz w:val="20"/>
          <w:szCs w:val="20"/>
        </w:rPr>
        <w:t xml:space="preserve">a sub-contratação total ou parcial do seu objeto, a associação com outrem, a cessão ou transferência, total ou parcial, bem como a fusão, cisão ou incorporação, que afetem a boa execução deste; </w:t>
      </w:r>
    </w:p>
    <w:p w14:paraId="65362B00"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6A1C9190" w14:textId="77777777" w:rsidR="00E524B8" w:rsidRPr="00FA4324" w:rsidRDefault="00E524B8" w:rsidP="00E524B8">
      <w:pPr>
        <w:numPr>
          <w:ilvl w:val="0"/>
          <w:numId w:val="7"/>
        </w:numPr>
        <w:tabs>
          <w:tab w:val="left" w:pos="0"/>
        </w:tabs>
        <w:ind w:left="0" w:right="58"/>
        <w:rPr>
          <w:sz w:val="20"/>
          <w:szCs w:val="20"/>
        </w:rPr>
      </w:pPr>
      <w:r w:rsidRPr="00FA4324">
        <w:rPr>
          <w:sz w:val="20"/>
          <w:szCs w:val="20"/>
        </w:rPr>
        <w:t xml:space="preserve">o cometimento reiterado de faltas na sua execução; </w:t>
      </w:r>
    </w:p>
    <w:p w14:paraId="65093719"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2D93A89A" w14:textId="77777777" w:rsidR="00E524B8" w:rsidRPr="00FA4324" w:rsidRDefault="00E524B8" w:rsidP="00E524B8">
      <w:pPr>
        <w:numPr>
          <w:ilvl w:val="0"/>
          <w:numId w:val="7"/>
        </w:numPr>
        <w:tabs>
          <w:tab w:val="left" w:pos="0"/>
        </w:tabs>
        <w:ind w:left="0" w:right="58"/>
        <w:rPr>
          <w:sz w:val="20"/>
          <w:szCs w:val="20"/>
        </w:rPr>
      </w:pPr>
      <w:r w:rsidRPr="00FA4324">
        <w:rPr>
          <w:sz w:val="20"/>
          <w:szCs w:val="20"/>
        </w:rPr>
        <w:t xml:space="preserve">a decretação de falência, o pedido de recuperação judicial ou a instauração de insolvência civil; </w:t>
      </w:r>
    </w:p>
    <w:p w14:paraId="14B7F2B7"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6FE716FE" w14:textId="77777777" w:rsidR="00E524B8" w:rsidRPr="00FA4324" w:rsidRDefault="00E524B8" w:rsidP="00E524B8">
      <w:pPr>
        <w:numPr>
          <w:ilvl w:val="0"/>
          <w:numId w:val="7"/>
        </w:numPr>
        <w:tabs>
          <w:tab w:val="left" w:pos="0"/>
        </w:tabs>
        <w:ind w:left="0" w:right="58"/>
        <w:rPr>
          <w:sz w:val="20"/>
          <w:szCs w:val="20"/>
        </w:rPr>
      </w:pPr>
      <w:r w:rsidRPr="00FA4324">
        <w:rPr>
          <w:sz w:val="20"/>
          <w:szCs w:val="20"/>
        </w:rPr>
        <w:t xml:space="preserve">a dissolução da sociedade ou o falecimento do proprietário, em se tratando de firma individual; </w:t>
      </w:r>
    </w:p>
    <w:p w14:paraId="0F69F72D"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6F3C3836" w14:textId="77777777" w:rsidR="00E524B8" w:rsidRPr="00FA4324" w:rsidRDefault="00E524B8" w:rsidP="00E524B8">
      <w:pPr>
        <w:numPr>
          <w:ilvl w:val="0"/>
          <w:numId w:val="7"/>
        </w:numPr>
        <w:tabs>
          <w:tab w:val="left" w:pos="0"/>
        </w:tabs>
        <w:ind w:left="0" w:right="58"/>
        <w:rPr>
          <w:sz w:val="20"/>
          <w:szCs w:val="20"/>
        </w:rPr>
      </w:pPr>
      <w:r w:rsidRPr="00FA4324">
        <w:rPr>
          <w:sz w:val="20"/>
          <w:szCs w:val="20"/>
        </w:rPr>
        <w:t xml:space="preserve">a alteração social ou a modificação da finalidade ou da estrutura da empresa, que, a juízo do </w:t>
      </w:r>
      <w:r w:rsidRPr="00FA4324">
        <w:rPr>
          <w:b/>
          <w:sz w:val="20"/>
          <w:szCs w:val="20"/>
        </w:rPr>
        <w:t>CONTRATANTE</w:t>
      </w:r>
      <w:r w:rsidRPr="00FA4324">
        <w:rPr>
          <w:sz w:val="20"/>
          <w:szCs w:val="20"/>
        </w:rPr>
        <w:t xml:space="preserve">, prejudique a execução do contrato; </w:t>
      </w:r>
    </w:p>
    <w:p w14:paraId="744558AA"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23676513" w14:textId="77777777" w:rsidR="00E524B8" w:rsidRPr="00FA4324" w:rsidRDefault="00E524B8" w:rsidP="00E524B8">
      <w:pPr>
        <w:numPr>
          <w:ilvl w:val="0"/>
          <w:numId w:val="7"/>
        </w:numPr>
        <w:tabs>
          <w:tab w:val="left" w:pos="0"/>
        </w:tabs>
        <w:ind w:left="0" w:right="58"/>
        <w:rPr>
          <w:sz w:val="20"/>
          <w:szCs w:val="20"/>
        </w:rPr>
      </w:pPr>
      <w:r w:rsidRPr="00FA4324">
        <w:rPr>
          <w:sz w:val="20"/>
          <w:szCs w:val="20"/>
        </w:rPr>
        <w:t xml:space="preserve">o protesto de títulos ou a emissão de cheques, sem suficiente provisão, que caracterizem a insolvência do contrato. </w:t>
      </w:r>
    </w:p>
    <w:p w14:paraId="509D525B"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3E6D5FB3" w14:textId="77777777" w:rsidR="00E524B8" w:rsidRPr="00FA4324" w:rsidRDefault="00E524B8" w:rsidP="00E524B8">
      <w:pPr>
        <w:tabs>
          <w:tab w:val="left" w:pos="0"/>
        </w:tabs>
        <w:ind w:left="0" w:right="58"/>
        <w:rPr>
          <w:sz w:val="20"/>
          <w:szCs w:val="20"/>
        </w:rPr>
      </w:pPr>
      <w:r w:rsidRPr="00FA4324">
        <w:rPr>
          <w:sz w:val="20"/>
          <w:szCs w:val="20"/>
        </w:rPr>
        <w:t xml:space="preserve">7.1.3 - No caso de o presente Contrato ser rescindido por culpa da </w:t>
      </w:r>
      <w:r w:rsidRPr="00FA4324">
        <w:rPr>
          <w:b/>
          <w:sz w:val="20"/>
          <w:szCs w:val="20"/>
        </w:rPr>
        <w:t>CONTRATADA</w:t>
      </w:r>
      <w:r w:rsidRPr="00FA4324">
        <w:rPr>
          <w:sz w:val="20"/>
          <w:szCs w:val="20"/>
        </w:rPr>
        <w:t xml:space="preserve">, serão observadas as seguintes condições: </w:t>
      </w:r>
    </w:p>
    <w:p w14:paraId="04FD2C6C"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7F9DEF44" w14:textId="77777777" w:rsidR="00E524B8" w:rsidRPr="00FA4324" w:rsidRDefault="00E524B8" w:rsidP="00E524B8">
      <w:pPr>
        <w:numPr>
          <w:ilvl w:val="0"/>
          <w:numId w:val="8"/>
        </w:numPr>
        <w:tabs>
          <w:tab w:val="left" w:pos="0"/>
        </w:tabs>
        <w:ind w:left="0" w:right="58"/>
        <w:rPr>
          <w:sz w:val="20"/>
          <w:szCs w:val="20"/>
        </w:rPr>
      </w:pPr>
      <w:r w:rsidRPr="00FA4324">
        <w:rPr>
          <w:sz w:val="20"/>
          <w:szCs w:val="20"/>
        </w:rPr>
        <w:t xml:space="preserve">a </w:t>
      </w:r>
      <w:r w:rsidRPr="00FA4324">
        <w:rPr>
          <w:b/>
          <w:sz w:val="20"/>
          <w:szCs w:val="20"/>
        </w:rPr>
        <w:t>CONTRATADA</w:t>
      </w:r>
      <w:r w:rsidRPr="00FA4324">
        <w:rPr>
          <w:sz w:val="20"/>
          <w:szCs w:val="20"/>
        </w:rPr>
        <w:t xml:space="preserve"> não terá direito de exigir indenização por qualquer prejuízo e será responsável pelos danos ocasionados, cabendo o </w:t>
      </w:r>
      <w:r w:rsidRPr="00FA4324">
        <w:rPr>
          <w:b/>
          <w:sz w:val="20"/>
          <w:szCs w:val="20"/>
        </w:rPr>
        <w:t>CONTRATANTE</w:t>
      </w:r>
      <w:r w:rsidRPr="00FA4324">
        <w:rPr>
          <w:sz w:val="20"/>
          <w:szCs w:val="20"/>
        </w:rPr>
        <w:t xml:space="preserve"> aplicar as sanções contratuais e legais pertinentes; </w:t>
      </w:r>
    </w:p>
    <w:p w14:paraId="68F10135"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00C831B0" w14:textId="77777777" w:rsidR="00E524B8" w:rsidRPr="00FA4324" w:rsidRDefault="00E524B8" w:rsidP="00E524B8">
      <w:pPr>
        <w:numPr>
          <w:ilvl w:val="0"/>
          <w:numId w:val="8"/>
        </w:numPr>
        <w:tabs>
          <w:tab w:val="left" w:pos="0"/>
        </w:tabs>
        <w:ind w:left="0" w:right="58"/>
        <w:rPr>
          <w:sz w:val="20"/>
          <w:szCs w:val="20"/>
        </w:rPr>
      </w:pPr>
      <w:r w:rsidRPr="00FA4324">
        <w:rPr>
          <w:sz w:val="20"/>
          <w:szCs w:val="20"/>
        </w:rPr>
        <w:t xml:space="preserve">a </w:t>
      </w:r>
      <w:r w:rsidRPr="00FA4324">
        <w:rPr>
          <w:b/>
          <w:sz w:val="20"/>
          <w:szCs w:val="20"/>
        </w:rPr>
        <w:t>CONTRATADA</w:t>
      </w:r>
      <w:r w:rsidRPr="00FA4324">
        <w:rPr>
          <w:sz w:val="20"/>
          <w:szCs w:val="20"/>
        </w:rPr>
        <w:t xml:space="preserve"> terá o direito de ser reembolsada pelos serviços já prestados, desde que aprovado pelo </w:t>
      </w:r>
      <w:r w:rsidRPr="00FA4324">
        <w:rPr>
          <w:b/>
          <w:sz w:val="20"/>
          <w:szCs w:val="20"/>
        </w:rPr>
        <w:t>CONTRATANTE</w:t>
      </w:r>
      <w:r w:rsidRPr="00FA4324">
        <w:rPr>
          <w:sz w:val="20"/>
          <w:szCs w:val="20"/>
        </w:rPr>
        <w:t xml:space="preserve">, até a data da rescisão, deduzidos os prejuízos causados o </w:t>
      </w:r>
      <w:r w:rsidRPr="00FA4324">
        <w:rPr>
          <w:b/>
          <w:sz w:val="20"/>
          <w:szCs w:val="20"/>
        </w:rPr>
        <w:t>CONTRATANTE</w:t>
      </w:r>
      <w:r w:rsidRPr="00FA4324">
        <w:rPr>
          <w:sz w:val="20"/>
          <w:szCs w:val="20"/>
        </w:rPr>
        <w:t xml:space="preserve">; </w:t>
      </w:r>
    </w:p>
    <w:p w14:paraId="1B26E1D7"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3DB2B1B9" w14:textId="77777777" w:rsidR="00E524B8" w:rsidRPr="00FA4324" w:rsidRDefault="00E524B8" w:rsidP="00E524B8">
      <w:pPr>
        <w:numPr>
          <w:ilvl w:val="0"/>
          <w:numId w:val="8"/>
        </w:numPr>
        <w:tabs>
          <w:tab w:val="left" w:pos="0"/>
        </w:tabs>
        <w:ind w:left="0" w:right="58"/>
        <w:rPr>
          <w:sz w:val="20"/>
          <w:szCs w:val="20"/>
        </w:rPr>
      </w:pPr>
      <w:r w:rsidRPr="00FA4324">
        <w:rPr>
          <w:sz w:val="20"/>
          <w:szCs w:val="20"/>
        </w:rPr>
        <w:t xml:space="preserve">em qualquer caso, o </w:t>
      </w:r>
      <w:r w:rsidRPr="00FA4324">
        <w:rPr>
          <w:b/>
          <w:sz w:val="20"/>
          <w:szCs w:val="20"/>
        </w:rPr>
        <w:t>CONTRATANTE</w:t>
      </w:r>
      <w:r w:rsidRPr="00FA4324">
        <w:rPr>
          <w:sz w:val="20"/>
          <w:szCs w:val="20"/>
        </w:rPr>
        <w:t xml:space="preserve"> reserva-se o direito de dar continuidade aos serviços através de outras empresas, ou da forma que julgar mais convenientes; </w:t>
      </w:r>
    </w:p>
    <w:p w14:paraId="0B58E987"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6D039DA2" w14:textId="77777777" w:rsidR="00E524B8" w:rsidRPr="00FA4324" w:rsidRDefault="00E524B8" w:rsidP="00E524B8">
      <w:pPr>
        <w:numPr>
          <w:ilvl w:val="0"/>
          <w:numId w:val="8"/>
        </w:numPr>
        <w:tabs>
          <w:tab w:val="left" w:pos="0"/>
        </w:tabs>
        <w:ind w:left="0" w:right="58"/>
        <w:rPr>
          <w:sz w:val="20"/>
          <w:szCs w:val="20"/>
        </w:rPr>
      </w:pPr>
      <w:r w:rsidRPr="00FA4324">
        <w:rPr>
          <w:sz w:val="20"/>
          <w:szCs w:val="20"/>
        </w:rPr>
        <w:t xml:space="preserve">caso o </w:t>
      </w:r>
      <w:r w:rsidRPr="00FA4324">
        <w:rPr>
          <w:b/>
          <w:sz w:val="20"/>
          <w:szCs w:val="20"/>
        </w:rPr>
        <w:t>CONTRATANTE</w:t>
      </w:r>
      <w:r w:rsidRPr="00FA4324">
        <w:rPr>
          <w:sz w:val="20"/>
          <w:szCs w:val="20"/>
        </w:rPr>
        <w:t xml:space="preserve"> não use o direito de rescindir este Contrato, poderá, a seu exclusivo critério, reduzir ou suspender a execução dos serviços referente ao mesmo e sustar o pagamento das faturas pendentes, até que a </w:t>
      </w:r>
      <w:r w:rsidRPr="00FA4324">
        <w:rPr>
          <w:b/>
          <w:sz w:val="20"/>
          <w:szCs w:val="20"/>
        </w:rPr>
        <w:t>CONTRATADA</w:t>
      </w:r>
      <w:r w:rsidRPr="00FA4324">
        <w:rPr>
          <w:sz w:val="20"/>
          <w:szCs w:val="20"/>
        </w:rPr>
        <w:t xml:space="preserve"> cumpra integralmente a condição contratual infringida. </w:t>
      </w:r>
    </w:p>
    <w:p w14:paraId="3EC33588"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61E9689D" w14:textId="77777777" w:rsidR="00E524B8" w:rsidRPr="00FA4324" w:rsidRDefault="00E524B8" w:rsidP="00E524B8">
      <w:pPr>
        <w:tabs>
          <w:tab w:val="left" w:pos="0"/>
        </w:tabs>
        <w:ind w:left="0" w:right="58"/>
        <w:rPr>
          <w:sz w:val="20"/>
          <w:szCs w:val="20"/>
        </w:rPr>
      </w:pPr>
      <w:r w:rsidRPr="00FA4324">
        <w:rPr>
          <w:sz w:val="20"/>
          <w:szCs w:val="20"/>
        </w:rPr>
        <w:t xml:space="preserve">7.2 - Rescisão deste Contrato por Acordo entre as Partes ou Judicial: </w:t>
      </w:r>
    </w:p>
    <w:p w14:paraId="525F3071"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28D23DFD" w14:textId="77777777" w:rsidR="00E524B8" w:rsidRPr="00FA4324" w:rsidRDefault="00E524B8" w:rsidP="00E524B8">
      <w:pPr>
        <w:tabs>
          <w:tab w:val="left" w:pos="0"/>
        </w:tabs>
        <w:ind w:left="0" w:right="58"/>
        <w:rPr>
          <w:sz w:val="20"/>
          <w:szCs w:val="20"/>
        </w:rPr>
      </w:pPr>
      <w:r w:rsidRPr="00FA4324">
        <w:rPr>
          <w:sz w:val="20"/>
          <w:szCs w:val="20"/>
        </w:rPr>
        <w:t xml:space="preserve">7.2.1 - O presente Contrato também poderá ser rescindido quando ocorrer: </w:t>
      </w:r>
    </w:p>
    <w:p w14:paraId="24A0CBB5"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47B3AC74" w14:textId="77777777" w:rsidR="00E524B8" w:rsidRPr="00FA4324" w:rsidRDefault="00E524B8" w:rsidP="00E524B8">
      <w:pPr>
        <w:numPr>
          <w:ilvl w:val="0"/>
          <w:numId w:val="9"/>
        </w:numPr>
        <w:tabs>
          <w:tab w:val="left" w:pos="0"/>
        </w:tabs>
        <w:ind w:left="0" w:right="58"/>
        <w:rPr>
          <w:sz w:val="20"/>
          <w:szCs w:val="20"/>
        </w:rPr>
      </w:pPr>
      <w:r w:rsidRPr="00FA4324">
        <w:rPr>
          <w:sz w:val="20"/>
          <w:szCs w:val="20"/>
        </w:rPr>
        <w:t xml:space="preserve">a supressão, por parte do </w:t>
      </w:r>
      <w:r w:rsidRPr="00FA4324">
        <w:rPr>
          <w:b/>
          <w:sz w:val="20"/>
          <w:szCs w:val="20"/>
        </w:rPr>
        <w:t>CONTRATANTE</w:t>
      </w:r>
      <w:r w:rsidRPr="00FA4324">
        <w:rPr>
          <w:sz w:val="20"/>
          <w:szCs w:val="20"/>
        </w:rPr>
        <w:t xml:space="preserve">, de obras, serviços ou fornecimento, acarretando modificação do valor inicial do Contrato, além do permitido no Regulamento de Habilitação Licitação e Contratação, em seu artigo 79 da Lei Nº. 8.666/93; </w:t>
      </w:r>
    </w:p>
    <w:p w14:paraId="52EBC5D7"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3A11B1EE" w14:textId="77777777" w:rsidR="00E524B8" w:rsidRPr="00FA4324" w:rsidRDefault="00E524B8" w:rsidP="00E524B8">
      <w:pPr>
        <w:numPr>
          <w:ilvl w:val="0"/>
          <w:numId w:val="9"/>
        </w:numPr>
        <w:tabs>
          <w:tab w:val="left" w:pos="0"/>
        </w:tabs>
        <w:ind w:left="0" w:right="58"/>
        <w:rPr>
          <w:sz w:val="20"/>
          <w:szCs w:val="20"/>
        </w:rPr>
      </w:pPr>
      <w:r w:rsidRPr="00FA4324">
        <w:rPr>
          <w:sz w:val="20"/>
          <w:szCs w:val="20"/>
        </w:rPr>
        <w:t xml:space="preserve">a suspensão de sua execução, por ordem escrita do </w:t>
      </w:r>
      <w:r w:rsidRPr="00FA4324">
        <w:rPr>
          <w:b/>
          <w:sz w:val="20"/>
          <w:szCs w:val="20"/>
        </w:rPr>
        <w:t>CONTRATANTE</w:t>
      </w:r>
      <w:r w:rsidRPr="00FA4324">
        <w:rPr>
          <w:sz w:val="20"/>
          <w:szCs w:val="20"/>
        </w:rPr>
        <w:t xml:space="preserve">, por prazo superior a 30 (trinta) dias, salvo em caso de calamidade pública, grave perturbação da ordem interna ou guerra;  </w:t>
      </w:r>
    </w:p>
    <w:p w14:paraId="53E3D5B8"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668AE103" w14:textId="77777777" w:rsidR="00E524B8" w:rsidRPr="00FA4324" w:rsidRDefault="00E524B8" w:rsidP="00E524B8">
      <w:pPr>
        <w:numPr>
          <w:ilvl w:val="0"/>
          <w:numId w:val="9"/>
        </w:numPr>
        <w:tabs>
          <w:tab w:val="left" w:pos="0"/>
        </w:tabs>
        <w:ind w:left="0" w:right="58"/>
        <w:rPr>
          <w:sz w:val="20"/>
          <w:szCs w:val="20"/>
        </w:rPr>
      </w:pPr>
      <w:r w:rsidRPr="00FA4324">
        <w:rPr>
          <w:sz w:val="20"/>
          <w:szCs w:val="20"/>
        </w:rPr>
        <w:t xml:space="preserve">o atraso superior a 30 (trinta) dias dos pagamentos devidos pelo </w:t>
      </w:r>
      <w:r w:rsidRPr="00FA4324">
        <w:rPr>
          <w:b/>
          <w:sz w:val="20"/>
          <w:szCs w:val="20"/>
        </w:rPr>
        <w:t>CONTRATANTE</w:t>
      </w:r>
      <w:r w:rsidRPr="00FA4324">
        <w:rPr>
          <w:sz w:val="20"/>
          <w:szCs w:val="20"/>
        </w:rPr>
        <w:t xml:space="preserve">, decorrentes de serviços já prestados, salvo em caso de calamidade pública, grave perturbação da ordem interna ou guerra; </w:t>
      </w:r>
    </w:p>
    <w:p w14:paraId="78E722E0"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5631F611" w14:textId="77777777" w:rsidR="00E524B8" w:rsidRPr="00FA4324" w:rsidRDefault="00E524B8" w:rsidP="00E524B8">
      <w:pPr>
        <w:numPr>
          <w:ilvl w:val="0"/>
          <w:numId w:val="9"/>
        </w:numPr>
        <w:tabs>
          <w:tab w:val="left" w:pos="0"/>
        </w:tabs>
        <w:ind w:left="0" w:right="58"/>
        <w:rPr>
          <w:sz w:val="20"/>
          <w:szCs w:val="20"/>
        </w:rPr>
      </w:pPr>
      <w:r w:rsidRPr="00FA4324">
        <w:rPr>
          <w:sz w:val="20"/>
          <w:szCs w:val="20"/>
        </w:rPr>
        <w:t xml:space="preserve">a não liberação, por parte do </w:t>
      </w:r>
      <w:r w:rsidRPr="00FA4324">
        <w:rPr>
          <w:b/>
          <w:sz w:val="20"/>
          <w:szCs w:val="20"/>
        </w:rPr>
        <w:t>CONTRATANTE</w:t>
      </w:r>
      <w:r w:rsidRPr="00FA4324">
        <w:rPr>
          <w:sz w:val="20"/>
          <w:szCs w:val="20"/>
        </w:rPr>
        <w:t xml:space="preserve">, de área, local ou objeto para execução dos serviços, nos prazos contratuais. </w:t>
      </w:r>
    </w:p>
    <w:p w14:paraId="55B9CC68"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53E390A4" w14:textId="77777777" w:rsidR="00E524B8" w:rsidRPr="00FA4324" w:rsidRDefault="00E524B8" w:rsidP="00E524B8">
      <w:pPr>
        <w:tabs>
          <w:tab w:val="left" w:pos="0"/>
        </w:tabs>
        <w:ind w:left="0" w:right="58"/>
        <w:rPr>
          <w:sz w:val="20"/>
          <w:szCs w:val="20"/>
        </w:rPr>
      </w:pPr>
      <w:r w:rsidRPr="00FA4324">
        <w:rPr>
          <w:sz w:val="20"/>
          <w:szCs w:val="20"/>
        </w:rPr>
        <w:t xml:space="preserve">7.2.2 - Nestes casos, o </w:t>
      </w:r>
      <w:r w:rsidRPr="00FA4324">
        <w:rPr>
          <w:b/>
          <w:sz w:val="20"/>
          <w:szCs w:val="20"/>
        </w:rPr>
        <w:t>CONTRATANTE</w:t>
      </w:r>
      <w:r w:rsidRPr="00FA4324">
        <w:rPr>
          <w:sz w:val="20"/>
          <w:szCs w:val="20"/>
        </w:rPr>
        <w:t xml:space="preserve">, deverá pagar a </w:t>
      </w:r>
      <w:r w:rsidRPr="00FA4324">
        <w:rPr>
          <w:b/>
          <w:sz w:val="20"/>
          <w:szCs w:val="20"/>
        </w:rPr>
        <w:t>CONTRATADA</w:t>
      </w:r>
      <w:r w:rsidRPr="00FA4324">
        <w:rPr>
          <w:sz w:val="20"/>
          <w:szCs w:val="20"/>
        </w:rPr>
        <w:t xml:space="preserve"> os serviços já prestados, de acordo com os termos deste Contrato. </w:t>
      </w:r>
    </w:p>
    <w:p w14:paraId="5C30BBC4"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54A04663" w14:textId="77777777" w:rsidR="00E524B8" w:rsidRPr="00FA4324" w:rsidRDefault="00E524B8" w:rsidP="00E524B8">
      <w:pPr>
        <w:tabs>
          <w:tab w:val="left" w:pos="0"/>
        </w:tabs>
        <w:ind w:left="0" w:right="58"/>
        <w:rPr>
          <w:sz w:val="20"/>
          <w:szCs w:val="20"/>
        </w:rPr>
      </w:pPr>
      <w:r w:rsidRPr="00FA4324">
        <w:rPr>
          <w:sz w:val="20"/>
          <w:szCs w:val="20"/>
        </w:rPr>
        <w:t xml:space="preserve">7.3 - Rescisão do Contrato em Virtude de Força Maior: </w:t>
      </w:r>
    </w:p>
    <w:p w14:paraId="23B92B4B"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11BEA23B" w14:textId="77777777" w:rsidR="00E524B8" w:rsidRPr="00FA4324" w:rsidRDefault="00E524B8" w:rsidP="00E524B8">
      <w:pPr>
        <w:tabs>
          <w:tab w:val="left" w:pos="0"/>
        </w:tabs>
        <w:ind w:left="0" w:right="58"/>
        <w:rPr>
          <w:sz w:val="20"/>
          <w:szCs w:val="20"/>
        </w:rPr>
      </w:pPr>
      <w:r w:rsidRPr="00FA4324">
        <w:rPr>
          <w:sz w:val="20"/>
          <w:szCs w:val="20"/>
        </w:rPr>
        <w:t xml:space="preserve">7.3.1 - Tanto o </w:t>
      </w:r>
      <w:r w:rsidRPr="00FA4324">
        <w:rPr>
          <w:b/>
          <w:sz w:val="20"/>
          <w:szCs w:val="20"/>
        </w:rPr>
        <w:t>CONTRATANTE</w:t>
      </w:r>
      <w:r w:rsidRPr="00FA4324">
        <w:rPr>
          <w:sz w:val="20"/>
          <w:szCs w:val="20"/>
        </w:rPr>
        <w:t xml:space="preserve"> como a </w:t>
      </w:r>
      <w:r w:rsidRPr="00FA4324">
        <w:rPr>
          <w:b/>
          <w:sz w:val="20"/>
          <w:szCs w:val="20"/>
        </w:rPr>
        <w:t>CONTRATADA</w:t>
      </w:r>
      <w:r w:rsidRPr="00FA4324">
        <w:rPr>
          <w:sz w:val="20"/>
          <w:szCs w:val="20"/>
        </w:rPr>
        <w:t xml:space="preserve"> poderão rescindir este Contrato em caso de interrupção na execução dos serviços por um período maior que 30 (trinta) dias, em virtude de força maior, conforme definido no artigo 1058 do Código Civil Brasileiro, regularmente comprovado e impedido da execução deste Instrumento Contratual. </w:t>
      </w:r>
    </w:p>
    <w:p w14:paraId="59627DEF"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3286251F" w14:textId="77777777" w:rsidR="00E524B8" w:rsidRPr="00FA4324" w:rsidRDefault="00E524B8" w:rsidP="00E524B8">
      <w:pPr>
        <w:tabs>
          <w:tab w:val="left" w:pos="0"/>
        </w:tabs>
        <w:ind w:left="0" w:right="58"/>
        <w:rPr>
          <w:sz w:val="20"/>
          <w:szCs w:val="20"/>
        </w:rPr>
      </w:pPr>
      <w:r w:rsidRPr="00FA4324">
        <w:rPr>
          <w:sz w:val="20"/>
          <w:szCs w:val="20"/>
        </w:rPr>
        <w:t xml:space="preserve">7.3.1.1. Neste caso, o </w:t>
      </w:r>
      <w:r w:rsidRPr="00FA4324">
        <w:rPr>
          <w:b/>
          <w:sz w:val="20"/>
          <w:szCs w:val="20"/>
        </w:rPr>
        <w:t>CONTRATANTE</w:t>
      </w:r>
      <w:r w:rsidRPr="00FA4324">
        <w:rPr>
          <w:sz w:val="20"/>
          <w:szCs w:val="20"/>
        </w:rPr>
        <w:t xml:space="preserve"> pagará a </w:t>
      </w:r>
      <w:r w:rsidRPr="00FA4324">
        <w:rPr>
          <w:b/>
          <w:sz w:val="20"/>
          <w:szCs w:val="20"/>
        </w:rPr>
        <w:t>CONTRATADA</w:t>
      </w:r>
      <w:r w:rsidRPr="00FA4324">
        <w:rPr>
          <w:sz w:val="20"/>
          <w:szCs w:val="20"/>
        </w:rPr>
        <w:t xml:space="preserve"> os serviços que a mesma tenha realizado, de acordo com os termos deste Contrato. </w:t>
      </w:r>
    </w:p>
    <w:p w14:paraId="5F4AF44C"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598ADFE0" w14:textId="77777777" w:rsidR="00E524B8" w:rsidRPr="00FA4324" w:rsidRDefault="00E524B8" w:rsidP="00E524B8">
      <w:pPr>
        <w:tabs>
          <w:tab w:val="left" w:pos="0"/>
        </w:tabs>
        <w:ind w:left="0" w:right="58"/>
        <w:rPr>
          <w:sz w:val="20"/>
          <w:szCs w:val="20"/>
        </w:rPr>
      </w:pPr>
      <w:r w:rsidRPr="00FA4324">
        <w:rPr>
          <w:sz w:val="20"/>
          <w:szCs w:val="20"/>
        </w:rPr>
        <w:t xml:space="preserve">7.3.2 - Sempre que uma das partes julgar necessário invocar motivo de força maior, deverá fazer imediata comunicação escrita a outra, tendo esta última um prazo até 5 (cinco) dias da data de seu recebimento para contestar, ou reconhecer os motivos constantes da notificação. </w:t>
      </w:r>
    </w:p>
    <w:p w14:paraId="3FBB6D2A"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1457C777" w14:textId="77777777" w:rsidR="00E524B8" w:rsidRPr="00FA4324" w:rsidRDefault="00E524B8" w:rsidP="00E524B8">
      <w:pPr>
        <w:tabs>
          <w:tab w:val="left" w:pos="0"/>
        </w:tabs>
        <w:spacing w:after="11" w:line="249" w:lineRule="auto"/>
        <w:ind w:left="0" w:right="0"/>
        <w:rPr>
          <w:sz w:val="20"/>
          <w:szCs w:val="20"/>
        </w:rPr>
      </w:pPr>
      <w:r w:rsidRPr="00FA4324">
        <w:rPr>
          <w:b/>
          <w:sz w:val="20"/>
          <w:szCs w:val="20"/>
        </w:rPr>
        <w:t xml:space="preserve">CLÁUSULA OITAVA - DO RECEBIMENTO DOS SERVIÇOS/OBRAS </w:t>
      </w:r>
    </w:p>
    <w:p w14:paraId="068BE698" w14:textId="77777777" w:rsidR="00E524B8" w:rsidRPr="00FA4324" w:rsidRDefault="00E524B8" w:rsidP="00E524B8">
      <w:pPr>
        <w:tabs>
          <w:tab w:val="left" w:pos="0"/>
        </w:tabs>
        <w:spacing w:after="0" w:line="259" w:lineRule="auto"/>
        <w:ind w:left="0" w:right="0"/>
        <w:rPr>
          <w:sz w:val="20"/>
          <w:szCs w:val="20"/>
        </w:rPr>
      </w:pPr>
      <w:r w:rsidRPr="00FA4324">
        <w:rPr>
          <w:b/>
          <w:sz w:val="20"/>
          <w:szCs w:val="20"/>
        </w:rPr>
        <w:t xml:space="preserve"> </w:t>
      </w:r>
    </w:p>
    <w:p w14:paraId="4019F7D6" w14:textId="77777777" w:rsidR="00E524B8" w:rsidRPr="00FA4324" w:rsidRDefault="00E524B8" w:rsidP="00E524B8">
      <w:pPr>
        <w:tabs>
          <w:tab w:val="left" w:pos="0"/>
        </w:tabs>
        <w:ind w:left="0" w:right="58"/>
        <w:rPr>
          <w:sz w:val="20"/>
          <w:szCs w:val="20"/>
        </w:rPr>
      </w:pPr>
      <w:r w:rsidRPr="00FA4324">
        <w:rPr>
          <w:sz w:val="20"/>
          <w:szCs w:val="20"/>
        </w:rPr>
        <w:t xml:space="preserve">8.1 - Concluídos os serviços/obras objeto do Contrato, em 5 (cinco) dias após a comunicação da </w:t>
      </w:r>
      <w:r w:rsidRPr="00FA4324">
        <w:rPr>
          <w:b/>
          <w:sz w:val="20"/>
          <w:szCs w:val="20"/>
        </w:rPr>
        <w:t xml:space="preserve">CONTRATADA </w:t>
      </w:r>
      <w:r w:rsidRPr="00FA4324">
        <w:rPr>
          <w:sz w:val="20"/>
          <w:szCs w:val="20"/>
        </w:rPr>
        <w:t xml:space="preserve">ou resilido este, será efetuado pela fiscalização do </w:t>
      </w:r>
      <w:r w:rsidRPr="00FA4324">
        <w:rPr>
          <w:b/>
          <w:sz w:val="20"/>
          <w:szCs w:val="20"/>
        </w:rPr>
        <w:t>CONTRATANTE</w:t>
      </w:r>
      <w:r w:rsidRPr="00FA4324">
        <w:rPr>
          <w:sz w:val="20"/>
          <w:szCs w:val="20"/>
        </w:rPr>
        <w:t xml:space="preserve"> o seu recebimento provisório, após, e se reconhecido o integral cumprimento das obrigações contratuais. </w:t>
      </w:r>
    </w:p>
    <w:p w14:paraId="3F45A36F"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6D9BB93B" w14:textId="77777777" w:rsidR="00E524B8" w:rsidRPr="00FA4324" w:rsidRDefault="00E524B8" w:rsidP="00E524B8">
      <w:pPr>
        <w:numPr>
          <w:ilvl w:val="2"/>
          <w:numId w:val="10"/>
        </w:numPr>
        <w:tabs>
          <w:tab w:val="left" w:pos="0"/>
        </w:tabs>
        <w:ind w:left="0" w:right="58"/>
        <w:rPr>
          <w:sz w:val="20"/>
          <w:szCs w:val="20"/>
        </w:rPr>
      </w:pPr>
      <w:r w:rsidRPr="00FA4324">
        <w:rPr>
          <w:sz w:val="20"/>
          <w:szCs w:val="20"/>
        </w:rPr>
        <w:t xml:space="preserve">- O recebimento provisório não isenta a </w:t>
      </w:r>
      <w:r w:rsidRPr="00FA4324">
        <w:rPr>
          <w:b/>
          <w:sz w:val="20"/>
          <w:szCs w:val="20"/>
        </w:rPr>
        <w:t>CONTRATADA</w:t>
      </w:r>
      <w:r w:rsidRPr="00FA4324">
        <w:rPr>
          <w:sz w:val="20"/>
          <w:szCs w:val="20"/>
        </w:rPr>
        <w:t xml:space="preserve"> da responsabilidade decorrente de erros de execução, a cuja reparação se obriga, tudo sem ônus para o </w:t>
      </w:r>
      <w:r w:rsidRPr="00FA4324">
        <w:rPr>
          <w:b/>
          <w:sz w:val="20"/>
          <w:szCs w:val="20"/>
        </w:rPr>
        <w:t>CONTRATANTE</w:t>
      </w:r>
      <w:r w:rsidRPr="00FA4324">
        <w:rPr>
          <w:sz w:val="20"/>
          <w:szCs w:val="20"/>
        </w:rPr>
        <w:t xml:space="preserve">, observando o disposto no art. 69, da Lei Nº. 8.666/93. </w:t>
      </w:r>
    </w:p>
    <w:p w14:paraId="0A1DF975"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3AF7BC12" w14:textId="77777777" w:rsidR="00E524B8" w:rsidRPr="00FA4324" w:rsidRDefault="00E524B8" w:rsidP="00E524B8">
      <w:pPr>
        <w:numPr>
          <w:ilvl w:val="2"/>
          <w:numId w:val="10"/>
        </w:numPr>
        <w:tabs>
          <w:tab w:val="left" w:pos="0"/>
        </w:tabs>
        <w:ind w:left="0" w:right="58"/>
        <w:rPr>
          <w:sz w:val="20"/>
          <w:szCs w:val="20"/>
        </w:rPr>
      </w:pPr>
      <w:r w:rsidRPr="00FA4324">
        <w:rPr>
          <w:sz w:val="20"/>
          <w:szCs w:val="20"/>
        </w:rPr>
        <w:t xml:space="preserve">- Decorridos 30 (trinta) dias consecutivos da data do recebimento provisório, e verificada a correção dos serviços executados, proceder-se-á ao recebimento definitivo, lavrando-se o termo respectivo, que consignará quitação geral, plena e recíproca entre as partes. </w:t>
      </w:r>
    </w:p>
    <w:p w14:paraId="4CF6CBB7"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32F208C4" w14:textId="77777777" w:rsidR="00E524B8" w:rsidRPr="00FA4324" w:rsidRDefault="00E524B8" w:rsidP="00E524B8">
      <w:pPr>
        <w:tabs>
          <w:tab w:val="left" w:pos="0"/>
        </w:tabs>
        <w:ind w:left="0" w:right="58"/>
        <w:rPr>
          <w:sz w:val="20"/>
          <w:szCs w:val="20"/>
        </w:rPr>
      </w:pPr>
      <w:r w:rsidRPr="00FA4324">
        <w:rPr>
          <w:sz w:val="20"/>
          <w:szCs w:val="20"/>
        </w:rPr>
        <w:t xml:space="preserve">8.2 - O recebimento provisório ou definitivo não exclui a responsabilidade civil, pela solidez e segurança dos serviços nem a ética profissional pela perfeita execução dos serviços contratados. </w:t>
      </w:r>
    </w:p>
    <w:p w14:paraId="0A472684" w14:textId="77777777" w:rsidR="00E524B8" w:rsidRPr="00FA4324" w:rsidRDefault="00E524B8" w:rsidP="00E524B8">
      <w:pPr>
        <w:tabs>
          <w:tab w:val="left" w:pos="0"/>
        </w:tabs>
        <w:spacing w:after="0" w:line="259" w:lineRule="auto"/>
        <w:ind w:left="0" w:right="0"/>
        <w:rPr>
          <w:sz w:val="20"/>
          <w:szCs w:val="20"/>
        </w:rPr>
      </w:pPr>
      <w:r w:rsidRPr="00FA4324">
        <w:rPr>
          <w:b/>
          <w:sz w:val="20"/>
          <w:szCs w:val="20"/>
        </w:rPr>
        <w:t xml:space="preserve"> </w:t>
      </w:r>
    </w:p>
    <w:p w14:paraId="669D4B3A" w14:textId="77777777" w:rsidR="00E524B8" w:rsidRPr="00FA4324" w:rsidRDefault="00E524B8" w:rsidP="00E524B8">
      <w:pPr>
        <w:pStyle w:val="Ttulo1"/>
        <w:tabs>
          <w:tab w:val="left" w:pos="0"/>
        </w:tabs>
        <w:ind w:left="0" w:right="286"/>
        <w:jc w:val="both"/>
        <w:rPr>
          <w:sz w:val="20"/>
          <w:szCs w:val="20"/>
        </w:rPr>
      </w:pPr>
      <w:r w:rsidRPr="00FA4324">
        <w:rPr>
          <w:sz w:val="20"/>
          <w:szCs w:val="20"/>
        </w:rPr>
        <w:t xml:space="preserve">CLÁUSULA NONA - DAS OBRIGAÇÕES LEGAIS E FISCAIS </w:t>
      </w:r>
    </w:p>
    <w:p w14:paraId="3B5BCF88"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4C35579E" w14:textId="77777777" w:rsidR="00E524B8" w:rsidRPr="00FA4324" w:rsidRDefault="00E524B8" w:rsidP="00E524B8">
      <w:pPr>
        <w:tabs>
          <w:tab w:val="left" w:pos="0"/>
        </w:tabs>
        <w:ind w:left="0" w:right="58"/>
        <w:rPr>
          <w:sz w:val="20"/>
          <w:szCs w:val="20"/>
        </w:rPr>
      </w:pPr>
      <w:r w:rsidRPr="00FA4324">
        <w:rPr>
          <w:sz w:val="20"/>
          <w:szCs w:val="20"/>
        </w:rPr>
        <w:t xml:space="preserve">9.1. Todos e quaisquer impostos, taxas e contribuições fiscais e parafiscais, inclusive os de natureza previdenciária, social e trabalhista, bem como emolumentos, ônus ou encargos de qualquer natureza, decorrentes da celebração deste Contrato, ou da execução, correrão única e exclusivamente por conta da </w:t>
      </w:r>
    </w:p>
    <w:p w14:paraId="356F1F9E" w14:textId="77777777" w:rsidR="00E524B8" w:rsidRPr="00FA4324" w:rsidRDefault="00E524B8" w:rsidP="00E524B8">
      <w:pPr>
        <w:tabs>
          <w:tab w:val="left" w:pos="0"/>
        </w:tabs>
        <w:spacing w:after="11" w:line="249" w:lineRule="auto"/>
        <w:ind w:left="0" w:right="0"/>
        <w:rPr>
          <w:sz w:val="20"/>
          <w:szCs w:val="20"/>
        </w:rPr>
      </w:pPr>
      <w:r w:rsidRPr="00FA4324">
        <w:rPr>
          <w:b/>
          <w:sz w:val="20"/>
          <w:szCs w:val="20"/>
        </w:rPr>
        <w:t>CONTRATADA</w:t>
      </w:r>
      <w:r w:rsidRPr="00FA4324">
        <w:rPr>
          <w:sz w:val="20"/>
          <w:szCs w:val="20"/>
        </w:rPr>
        <w:t xml:space="preserve">. </w:t>
      </w:r>
    </w:p>
    <w:p w14:paraId="031CB45D"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7F3FFD97" w14:textId="77777777" w:rsidR="00E524B8" w:rsidRPr="00FA4324" w:rsidRDefault="00E524B8" w:rsidP="00E524B8">
      <w:pPr>
        <w:tabs>
          <w:tab w:val="left" w:pos="0"/>
        </w:tabs>
        <w:ind w:left="0" w:right="58"/>
        <w:rPr>
          <w:sz w:val="20"/>
          <w:szCs w:val="20"/>
        </w:rPr>
      </w:pPr>
      <w:r w:rsidRPr="00FA4324">
        <w:rPr>
          <w:sz w:val="20"/>
          <w:szCs w:val="20"/>
        </w:rPr>
        <w:t xml:space="preserve">9.1.1. Obriga-se a </w:t>
      </w:r>
      <w:r w:rsidRPr="00FA4324">
        <w:rPr>
          <w:b/>
          <w:sz w:val="20"/>
          <w:szCs w:val="20"/>
        </w:rPr>
        <w:t>CONTRATADA</w:t>
      </w:r>
      <w:r w:rsidRPr="00FA4324">
        <w:rPr>
          <w:sz w:val="20"/>
          <w:szCs w:val="20"/>
        </w:rPr>
        <w:t xml:space="preserve"> a manter-se inteiramente em dia com as contribuições previdenciárias, sociais e trabalhistas. Verificada, em qualquer tempo, a existência de débito proveniente do não-recolhimento dos mesmos, por parte da </w:t>
      </w:r>
      <w:r w:rsidRPr="00FA4324">
        <w:rPr>
          <w:b/>
          <w:sz w:val="20"/>
          <w:szCs w:val="20"/>
        </w:rPr>
        <w:t>CONTRATADA</w:t>
      </w:r>
      <w:r w:rsidRPr="00FA4324">
        <w:rPr>
          <w:sz w:val="20"/>
          <w:szCs w:val="20"/>
        </w:rPr>
        <w:t xml:space="preserve">, fica o CONTRATANTE desde já autorizado a suspender os pagamentos devidos a </w:t>
      </w:r>
      <w:r w:rsidRPr="00FA4324">
        <w:rPr>
          <w:b/>
          <w:sz w:val="20"/>
          <w:szCs w:val="20"/>
        </w:rPr>
        <w:t>CONTRATADA</w:t>
      </w:r>
      <w:r w:rsidRPr="00FA4324">
        <w:rPr>
          <w:sz w:val="20"/>
          <w:szCs w:val="20"/>
        </w:rPr>
        <w:t xml:space="preserve">, até que fique constatada a plena e total regularização de sua situação. </w:t>
      </w:r>
    </w:p>
    <w:p w14:paraId="54F097B2"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2CF87297" w14:textId="77777777" w:rsidR="00E524B8" w:rsidRPr="00FA4324" w:rsidRDefault="00E524B8" w:rsidP="00E524B8">
      <w:pPr>
        <w:tabs>
          <w:tab w:val="left" w:pos="0"/>
        </w:tabs>
        <w:ind w:left="0" w:right="58"/>
        <w:rPr>
          <w:sz w:val="20"/>
          <w:szCs w:val="20"/>
        </w:rPr>
      </w:pPr>
      <w:r w:rsidRPr="00FA4324">
        <w:rPr>
          <w:sz w:val="20"/>
          <w:szCs w:val="20"/>
        </w:rPr>
        <w:t xml:space="preserve">9.2. Quaisquer alterações nos encargos ou obrigações de natureza fiscal e/ou parafiscal, após a data limite de recebimento e abertura da proposta, será objeto de entendimento entre a </w:t>
      </w:r>
      <w:r w:rsidRPr="00FA4324">
        <w:rPr>
          <w:b/>
          <w:sz w:val="20"/>
          <w:szCs w:val="20"/>
        </w:rPr>
        <w:t>CONTRATADA</w:t>
      </w:r>
      <w:r w:rsidRPr="00FA4324">
        <w:rPr>
          <w:sz w:val="20"/>
          <w:szCs w:val="20"/>
        </w:rPr>
        <w:t xml:space="preserve"> e o </w:t>
      </w:r>
    </w:p>
    <w:p w14:paraId="5250C60C" w14:textId="77777777" w:rsidR="00E524B8" w:rsidRPr="00FA4324" w:rsidRDefault="00E524B8" w:rsidP="00E524B8">
      <w:pPr>
        <w:tabs>
          <w:tab w:val="left" w:pos="0"/>
        </w:tabs>
        <w:spacing w:after="11" w:line="249" w:lineRule="auto"/>
        <w:ind w:left="0" w:right="0"/>
        <w:rPr>
          <w:sz w:val="20"/>
          <w:szCs w:val="20"/>
        </w:rPr>
      </w:pPr>
      <w:r w:rsidRPr="00FA4324">
        <w:rPr>
          <w:b/>
          <w:sz w:val="20"/>
          <w:szCs w:val="20"/>
        </w:rPr>
        <w:t>CONTRATANTE</w:t>
      </w:r>
      <w:r w:rsidRPr="00FA4324">
        <w:rPr>
          <w:sz w:val="20"/>
          <w:szCs w:val="20"/>
        </w:rPr>
        <w:t xml:space="preserve">. </w:t>
      </w:r>
    </w:p>
    <w:p w14:paraId="7FCAA73A"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1C7E595A" w14:textId="77777777" w:rsidR="00E524B8" w:rsidRPr="00FA4324" w:rsidRDefault="00E524B8" w:rsidP="00E524B8">
      <w:pPr>
        <w:tabs>
          <w:tab w:val="left" w:pos="0"/>
        </w:tabs>
        <w:ind w:left="0" w:right="58"/>
        <w:rPr>
          <w:sz w:val="20"/>
          <w:szCs w:val="20"/>
        </w:rPr>
      </w:pPr>
      <w:r w:rsidRPr="00FA4324">
        <w:rPr>
          <w:sz w:val="20"/>
          <w:szCs w:val="20"/>
        </w:rPr>
        <w:t xml:space="preserve">9.3. A </w:t>
      </w:r>
      <w:r w:rsidRPr="00FA4324">
        <w:rPr>
          <w:b/>
          <w:sz w:val="20"/>
          <w:szCs w:val="20"/>
        </w:rPr>
        <w:t>CONTRATADA</w:t>
      </w:r>
      <w:r w:rsidRPr="00FA4324">
        <w:rPr>
          <w:sz w:val="20"/>
          <w:szCs w:val="20"/>
        </w:rPr>
        <w:t xml:space="preserve"> responderá a todas as reclamatórias trabalhistas que possam ocorrer em consequência da execução dos serviços contratados, os quais não importam em vinculação laboral entre o </w:t>
      </w:r>
      <w:r w:rsidRPr="00FA4324">
        <w:rPr>
          <w:b/>
          <w:sz w:val="20"/>
          <w:szCs w:val="20"/>
        </w:rPr>
        <w:t>CONTRATANTE</w:t>
      </w:r>
      <w:r w:rsidRPr="00FA4324">
        <w:rPr>
          <w:sz w:val="20"/>
          <w:szCs w:val="20"/>
        </w:rPr>
        <w:t xml:space="preserve"> e o empregado envolvido, que mantém relação empregatícia com a </w:t>
      </w:r>
      <w:r w:rsidRPr="00FA4324">
        <w:rPr>
          <w:b/>
          <w:sz w:val="20"/>
          <w:szCs w:val="20"/>
        </w:rPr>
        <w:t>CONTRATADA</w:t>
      </w:r>
      <w:r w:rsidRPr="00FA4324">
        <w:rPr>
          <w:sz w:val="20"/>
          <w:szCs w:val="20"/>
        </w:rPr>
        <w:t xml:space="preserve">, empregadora na forma do disposto no Art. 2º da Consolidação das Leis do Trabalho. </w:t>
      </w:r>
    </w:p>
    <w:p w14:paraId="3636A025"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68AA8C19" w14:textId="77777777" w:rsidR="00E524B8" w:rsidRPr="00FA4324" w:rsidRDefault="00E524B8" w:rsidP="00E524B8">
      <w:pPr>
        <w:tabs>
          <w:tab w:val="left" w:pos="0"/>
        </w:tabs>
        <w:ind w:left="0" w:right="58"/>
        <w:rPr>
          <w:sz w:val="20"/>
          <w:szCs w:val="20"/>
        </w:rPr>
      </w:pPr>
      <w:r w:rsidRPr="00FA4324">
        <w:rPr>
          <w:sz w:val="20"/>
          <w:szCs w:val="20"/>
        </w:rPr>
        <w:t xml:space="preserve">9.3.1 - Caso haja condenação do </w:t>
      </w:r>
      <w:r w:rsidRPr="00FA4324">
        <w:rPr>
          <w:b/>
          <w:sz w:val="20"/>
          <w:szCs w:val="20"/>
        </w:rPr>
        <w:t>CONTRATANTE</w:t>
      </w:r>
      <w:r w:rsidRPr="00FA4324">
        <w:rPr>
          <w:sz w:val="20"/>
          <w:szCs w:val="20"/>
        </w:rPr>
        <w:t xml:space="preserve">, inclusive como responsável solidária, a </w:t>
      </w:r>
      <w:r w:rsidRPr="00FA4324">
        <w:rPr>
          <w:b/>
          <w:sz w:val="20"/>
          <w:szCs w:val="20"/>
        </w:rPr>
        <w:t>CONTRATADA</w:t>
      </w:r>
      <w:r w:rsidRPr="00FA4324">
        <w:rPr>
          <w:sz w:val="20"/>
          <w:szCs w:val="20"/>
        </w:rPr>
        <w:t xml:space="preserve">, reembolsar-lhe-á os valores pagos em decorrência da decisão judicial. </w:t>
      </w:r>
    </w:p>
    <w:p w14:paraId="71CD810F"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73DCFE74" w14:textId="77777777" w:rsidR="00E524B8" w:rsidRPr="00FA4324" w:rsidRDefault="00E524B8" w:rsidP="00E524B8">
      <w:pPr>
        <w:tabs>
          <w:tab w:val="left" w:pos="0"/>
        </w:tabs>
        <w:ind w:left="0" w:right="58"/>
        <w:rPr>
          <w:sz w:val="20"/>
          <w:szCs w:val="20"/>
        </w:rPr>
      </w:pPr>
      <w:r w:rsidRPr="00FA4324">
        <w:rPr>
          <w:sz w:val="20"/>
          <w:szCs w:val="20"/>
        </w:rPr>
        <w:t xml:space="preserve">9.4. A </w:t>
      </w:r>
      <w:r w:rsidRPr="00FA4324">
        <w:rPr>
          <w:b/>
          <w:sz w:val="20"/>
          <w:szCs w:val="20"/>
        </w:rPr>
        <w:t>CONTRATADA</w:t>
      </w:r>
      <w:r w:rsidRPr="00FA4324">
        <w:rPr>
          <w:sz w:val="20"/>
          <w:szCs w:val="20"/>
        </w:rPr>
        <w:t xml:space="preserve"> deverá providenciar a sinalização de segurança de trânsito para o canteiro de obras e/ou rua(s) envolvida(s) na execução da obra objeto deste Contrato. </w:t>
      </w:r>
    </w:p>
    <w:p w14:paraId="001A9876"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1757A523" w14:textId="77777777" w:rsidR="00E524B8" w:rsidRPr="00FA4324" w:rsidRDefault="00E524B8" w:rsidP="00E524B8">
      <w:pPr>
        <w:tabs>
          <w:tab w:val="left" w:pos="0"/>
        </w:tabs>
        <w:ind w:left="0" w:right="58"/>
        <w:rPr>
          <w:sz w:val="20"/>
          <w:szCs w:val="20"/>
        </w:rPr>
      </w:pPr>
      <w:r w:rsidRPr="00FA4324">
        <w:rPr>
          <w:sz w:val="20"/>
          <w:szCs w:val="20"/>
        </w:rPr>
        <w:t xml:space="preserve">9.5. A </w:t>
      </w:r>
      <w:r w:rsidRPr="00FA4324">
        <w:rPr>
          <w:b/>
          <w:sz w:val="20"/>
          <w:szCs w:val="20"/>
        </w:rPr>
        <w:t xml:space="preserve">CONTRATADA </w:t>
      </w:r>
      <w:r w:rsidRPr="00FA4324">
        <w:rPr>
          <w:sz w:val="20"/>
          <w:szCs w:val="20"/>
        </w:rPr>
        <w:t xml:space="preserve">deverá confeccionar e colocar placa de identificação da obra e do valor deste Contrato, de acordo com modelo a ser fornecido pelo </w:t>
      </w:r>
      <w:r w:rsidRPr="00FA4324">
        <w:rPr>
          <w:b/>
          <w:sz w:val="20"/>
          <w:szCs w:val="20"/>
        </w:rPr>
        <w:t>CONTRATANTE</w:t>
      </w:r>
      <w:r w:rsidRPr="00FA4324">
        <w:rPr>
          <w:sz w:val="20"/>
          <w:szCs w:val="20"/>
        </w:rPr>
        <w:t xml:space="preserve">. </w:t>
      </w:r>
    </w:p>
    <w:p w14:paraId="1866E106"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3DD35297" w14:textId="77777777" w:rsidR="00E524B8" w:rsidRPr="00FA4324" w:rsidRDefault="00E524B8" w:rsidP="00E524B8">
      <w:pPr>
        <w:tabs>
          <w:tab w:val="left" w:pos="0"/>
        </w:tabs>
        <w:ind w:left="0" w:right="58"/>
        <w:rPr>
          <w:sz w:val="20"/>
          <w:szCs w:val="20"/>
        </w:rPr>
      </w:pPr>
      <w:r w:rsidRPr="00FA4324">
        <w:rPr>
          <w:sz w:val="20"/>
          <w:szCs w:val="20"/>
        </w:rPr>
        <w:t xml:space="preserve">9.6. A </w:t>
      </w:r>
      <w:r w:rsidRPr="00FA4324">
        <w:rPr>
          <w:b/>
          <w:sz w:val="20"/>
          <w:szCs w:val="20"/>
        </w:rPr>
        <w:t>CONTRATADA</w:t>
      </w:r>
      <w:r w:rsidRPr="00FA4324">
        <w:rPr>
          <w:sz w:val="20"/>
          <w:szCs w:val="20"/>
        </w:rPr>
        <w:t xml:space="preserve"> deverá manter, na direção dos serviços, representante ou preposto capacitado e idôneo que a represente, integralmente, em todos os seus atos. </w:t>
      </w:r>
    </w:p>
    <w:p w14:paraId="6F144BB7"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78A9AE3A" w14:textId="77777777" w:rsidR="00E524B8" w:rsidRPr="00FA4324" w:rsidRDefault="00E524B8" w:rsidP="00E524B8">
      <w:pPr>
        <w:tabs>
          <w:tab w:val="left" w:pos="0"/>
        </w:tabs>
        <w:ind w:left="0" w:right="58"/>
        <w:rPr>
          <w:sz w:val="20"/>
          <w:szCs w:val="20"/>
        </w:rPr>
      </w:pPr>
      <w:r w:rsidRPr="00FA4324">
        <w:rPr>
          <w:sz w:val="20"/>
          <w:szCs w:val="20"/>
        </w:rPr>
        <w:t xml:space="preserve">9.7. A </w:t>
      </w:r>
      <w:r w:rsidRPr="00FA4324">
        <w:rPr>
          <w:b/>
          <w:sz w:val="20"/>
          <w:szCs w:val="20"/>
        </w:rPr>
        <w:t>CONTRATADA</w:t>
      </w:r>
      <w:r w:rsidRPr="00FA4324">
        <w:rPr>
          <w:sz w:val="20"/>
          <w:szCs w:val="20"/>
        </w:rPr>
        <w:t xml:space="preserve"> fica responsável em fornecer os projetos estruturais da obra ora licitada, junto ao Município de SALTINHO/SC.  </w:t>
      </w:r>
    </w:p>
    <w:p w14:paraId="208DE5ED" w14:textId="77777777" w:rsidR="00E524B8" w:rsidRPr="00FA4324" w:rsidRDefault="00E524B8" w:rsidP="00E524B8">
      <w:pPr>
        <w:tabs>
          <w:tab w:val="left" w:pos="0"/>
        </w:tabs>
        <w:spacing w:after="0" w:line="259" w:lineRule="auto"/>
        <w:ind w:left="0" w:right="7"/>
        <w:rPr>
          <w:sz w:val="20"/>
          <w:szCs w:val="20"/>
        </w:rPr>
      </w:pPr>
      <w:r w:rsidRPr="00FA4324">
        <w:rPr>
          <w:b/>
          <w:sz w:val="20"/>
          <w:szCs w:val="20"/>
        </w:rPr>
        <w:t xml:space="preserve"> </w:t>
      </w:r>
    </w:p>
    <w:p w14:paraId="7EBA7C80" w14:textId="77777777" w:rsidR="00E524B8" w:rsidRPr="00FA4324" w:rsidRDefault="00E524B8" w:rsidP="00E524B8">
      <w:pPr>
        <w:pStyle w:val="Ttulo1"/>
        <w:tabs>
          <w:tab w:val="left" w:pos="0"/>
        </w:tabs>
        <w:ind w:left="0" w:right="285"/>
        <w:jc w:val="both"/>
        <w:rPr>
          <w:sz w:val="20"/>
          <w:szCs w:val="20"/>
        </w:rPr>
      </w:pPr>
      <w:r w:rsidRPr="00FA4324">
        <w:rPr>
          <w:sz w:val="20"/>
          <w:szCs w:val="20"/>
        </w:rPr>
        <w:t xml:space="preserve">CLÁUSULA DÉCIMA - DO SEGURO </w:t>
      </w:r>
    </w:p>
    <w:p w14:paraId="53473EAC"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6F3C3635" w14:textId="77777777" w:rsidR="00E524B8" w:rsidRPr="00FA4324" w:rsidRDefault="00E524B8" w:rsidP="00E524B8">
      <w:pPr>
        <w:tabs>
          <w:tab w:val="left" w:pos="0"/>
        </w:tabs>
        <w:ind w:left="0" w:right="58"/>
        <w:rPr>
          <w:sz w:val="20"/>
          <w:szCs w:val="20"/>
        </w:rPr>
      </w:pPr>
      <w:r w:rsidRPr="00FA4324">
        <w:rPr>
          <w:sz w:val="20"/>
          <w:szCs w:val="20"/>
        </w:rPr>
        <w:t xml:space="preserve">10.1. </w:t>
      </w:r>
      <w:r w:rsidRPr="00FA4324">
        <w:rPr>
          <w:b/>
          <w:sz w:val="20"/>
          <w:szCs w:val="20"/>
        </w:rPr>
        <w:t>A CONTRATADA</w:t>
      </w:r>
      <w:r w:rsidRPr="00FA4324">
        <w:rPr>
          <w:sz w:val="20"/>
          <w:szCs w:val="20"/>
        </w:rPr>
        <w:t xml:space="preserve"> é responsável pelos seguros de seu pessoal e de todo o equipamento/material/veículo que utilizar na execução dos serviços previstos neste Contrato. </w:t>
      </w:r>
    </w:p>
    <w:p w14:paraId="73F87467" w14:textId="77777777" w:rsidR="00E524B8" w:rsidRPr="00FA4324" w:rsidRDefault="00E524B8" w:rsidP="00E524B8">
      <w:pPr>
        <w:tabs>
          <w:tab w:val="left" w:pos="0"/>
        </w:tabs>
        <w:spacing w:after="0" w:line="259" w:lineRule="auto"/>
        <w:ind w:left="0" w:right="0"/>
        <w:rPr>
          <w:sz w:val="20"/>
          <w:szCs w:val="20"/>
        </w:rPr>
      </w:pPr>
      <w:r w:rsidRPr="00FA4324">
        <w:rPr>
          <w:b/>
          <w:sz w:val="20"/>
          <w:szCs w:val="20"/>
        </w:rPr>
        <w:t xml:space="preserve">      </w:t>
      </w:r>
    </w:p>
    <w:p w14:paraId="1D969C04" w14:textId="77777777" w:rsidR="00E524B8" w:rsidRPr="00FA4324" w:rsidRDefault="00E524B8" w:rsidP="00E524B8">
      <w:pPr>
        <w:tabs>
          <w:tab w:val="left" w:pos="0"/>
        </w:tabs>
        <w:spacing w:after="11" w:line="249" w:lineRule="auto"/>
        <w:ind w:left="0" w:right="0"/>
        <w:rPr>
          <w:sz w:val="20"/>
          <w:szCs w:val="20"/>
        </w:rPr>
      </w:pPr>
      <w:r w:rsidRPr="00FA4324">
        <w:rPr>
          <w:b/>
          <w:sz w:val="20"/>
          <w:szCs w:val="20"/>
        </w:rPr>
        <w:t xml:space="preserve"> CLÁUSULA DÉCIMA PRIMEIRA – DAS DISPOSIÇÕES FINAIS </w:t>
      </w:r>
    </w:p>
    <w:p w14:paraId="35EBFE06"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397D0B57" w14:textId="77777777" w:rsidR="00E524B8" w:rsidRPr="00FA4324" w:rsidRDefault="00E524B8" w:rsidP="00E524B8">
      <w:pPr>
        <w:tabs>
          <w:tab w:val="left" w:pos="0"/>
        </w:tabs>
        <w:ind w:left="0" w:right="58"/>
        <w:rPr>
          <w:sz w:val="20"/>
          <w:szCs w:val="20"/>
        </w:rPr>
      </w:pPr>
      <w:r w:rsidRPr="00FA4324">
        <w:rPr>
          <w:sz w:val="20"/>
          <w:szCs w:val="20"/>
        </w:rPr>
        <w:t xml:space="preserve">11.1. Qualquer modificação no projeto arquitetônico terá que ter prévia aprovação do projetista. </w:t>
      </w:r>
    </w:p>
    <w:p w14:paraId="0D28D64F"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72B25609" w14:textId="77777777" w:rsidR="00E524B8" w:rsidRPr="00FA4324" w:rsidRDefault="00E524B8" w:rsidP="00E524B8">
      <w:pPr>
        <w:tabs>
          <w:tab w:val="left" w:pos="0"/>
        </w:tabs>
        <w:ind w:left="0" w:right="58"/>
        <w:rPr>
          <w:sz w:val="20"/>
          <w:szCs w:val="20"/>
        </w:rPr>
      </w:pPr>
      <w:r w:rsidRPr="00FA4324">
        <w:rPr>
          <w:sz w:val="20"/>
          <w:szCs w:val="20"/>
        </w:rPr>
        <w:t xml:space="preserve">11.2. O proprietário da obra será responsável pela fixação da placa do Responsável Técnico pelo projeto. </w:t>
      </w:r>
    </w:p>
    <w:p w14:paraId="3E9B8018"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6E8DF70D" w14:textId="77777777" w:rsidR="00E524B8" w:rsidRPr="00FA4324" w:rsidRDefault="00E524B8" w:rsidP="00E524B8">
      <w:pPr>
        <w:tabs>
          <w:tab w:val="left" w:pos="0"/>
        </w:tabs>
        <w:ind w:left="0" w:right="58"/>
        <w:rPr>
          <w:sz w:val="20"/>
          <w:szCs w:val="20"/>
        </w:rPr>
      </w:pPr>
      <w:r w:rsidRPr="00FA4324">
        <w:rPr>
          <w:sz w:val="20"/>
          <w:szCs w:val="20"/>
        </w:rPr>
        <w:t xml:space="preserve">11.3. Todos os serviços e materiais empregados na obra deverão estar em conformidade com as Normas da ABNT e normas locais. </w:t>
      </w:r>
    </w:p>
    <w:p w14:paraId="574BA1DC"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0B8D63BF" w14:textId="77777777" w:rsidR="00E524B8" w:rsidRPr="00FA4324" w:rsidRDefault="00E524B8" w:rsidP="00E524B8">
      <w:pPr>
        <w:tabs>
          <w:tab w:val="left" w:pos="0"/>
        </w:tabs>
        <w:ind w:left="0" w:right="58"/>
        <w:rPr>
          <w:sz w:val="20"/>
          <w:szCs w:val="20"/>
        </w:rPr>
      </w:pPr>
      <w:r w:rsidRPr="00FA4324">
        <w:rPr>
          <w:sz w:val="20"/>
          <w:szCs w:val="20"/>
        </w:rPr>
        <w:t xml:space="preserve">11.4. Na entrega da obra, será procedida cuidadosa verificação, por parte da Fiscalização, das perfeitas condições de funcionamento e segurança de todas as instalações de água, esgotos, aparelhos sanitários, equipamentos diversos, ferragens, instalações elétricas, etc. </w:t>
      </w:r>
    </w:p>
    <w:p w14:paraId="4A383C4D"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6A6E2C5D" w14:textId="77777777" w:rsidR="00E524B8" w:rsidRPr="00FA4324" w:rsidRDefault="00E524B8" w:rsidP="00E524B8">
      <w:pPr>
        <w:tabs>
          <w:tab w:val="left" w:pos="0"/>
        </w:tabs>
        <w:ind w:left="0" w:right="58"/>
        <w:rPr>
          <w:sz w:val="20"/>
          <w:szCs w:val="20"/>
        </w:rPr>
      </w:pPr>
      <w:r w:rsidRPr="00FA4324">
        <w:rPr>
          <w:sz w:val="20"/>
          <w:szCs w:val="20"/>
        </w:rPr>
        <w:t xml:space="preserve">11.5. Toda e qualquer etapa da obra que for desenvolvida em desacordo com este contrato, e não tiver a aprovação do Responsável Técnico, serão de inteira responsabilidade, do contratado (construtor) que desenvolver tal atividade considerada em desacordo.  </w:t>
      </w:r>
    </w:p>
    <w:p w14:paraId="1FA8D630" w14:textId="77777777" w:rsidR="00E524B8" w:rsidRPr="00FA4324" w:rsidRDefault="00E524B8" w:rsidP="00E524B8">
      <w:pPr>
        <w:tabs>
          <w:tab w:val="left" w:pos="0"/>
        </w:tabs>
        <w:spacing w:after="0" w:line="259" w:lineRule="auto"/>
        <w:ind w:left="0" w:right="7"/>
        <w:rPr>
          <w:sz w:val="20"/>
          <w:szCs w:val="20"/>
        </w:rPr>
      </w:pPr>
      <w:r w:rsidRPr="00FA4324">
        <w:rPr>
          <w:b/>
          <w:sz w:val="20"/>
          <w:szCs w:val="20"/>
        </w:rPr>
        <w:t xml:space="preserve"> </w:t>
      </w:r>
    </w:p>
    <w:p w14:paraId="2B2DA038" w14:textId="77777777" w:rsidR="00E524B8" w:rsidRPr="00FA4324" w:rsidRDefault="00E524B8" w:rsidP="00E524B8">
      <w:pPr>
        <w:pStyle w:val="Ttulo1"/>
        <w:tabs>
          <w:tab w:val="left" w:pos="0"/>
        </w:tabs>
        <w:ind w:left="0" w:right="287"/>
        <w:jc w:val="both"/>
        <w:rPr>
          <w:sz w:val="20"/>
          <w:szCs w:val="20"/>
        </w:rPr>
      </w:pPr>
      <w:r w:rsidRPr="00FA4324">
        <w:rPr>
          <w:sz w:val="20"/>
          <w:szCs w:val="20"/>
        </w:rPr>
        <w:t xml:space="preserve"> CLÁUSULA DÉCIMA SEGUNDA - DO FORO </w:t>
      </w:r>
    </w:p>
    <w:p w14:paraId="10684157"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0A9F548A" w14:textId="77777777" w:rsidR="00E524B8" w:rsidRPr="00FA4324" w:rsidRDefault="00E524B8" w:rsidP="00E524B8">
      <w:pPr>
        <w:tabs>
          <w:tab w:val="left" w:pos="0"/>
        </w:tabs>
        <w:ind w:left="0" w:right="58"/>
        <w:rPr>
          <w:sz w:val="20"/>
          <w:szCs w:val="20"/>
        </w:rPr>
      </w:pPr>
      <w:r w:rsidRPr="00FA4324">
        <w:rPr>
          <w:sz w:val="20"/>
          <w:szCs w:val="20"/>
        </w:rPr>
        <w:t xml:space="preserve">12.1. Para as questões decorrentes deste Contrato, fica eleito o Foro da Comarca de Campo Erê/SC, com renúncia expressa de qualquer outro, por mais privilegiado que seja. </w:t>
      </w:r>
    </w:p>
    <w:p w14:paraId="1D7AF2E0"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10C42C75" w14:textId="77777777" w:rsidR="00E524B8" w:rsidRPr="00FA4324" w:rsidRDefault="00E524B8" w:rsidP="00E524B8">
      <w:pPr>
        <w:tabs>
          <w:tab w:val="left" w:pos="0"/>
        </w:tabs>
        <w:spacing w:after="0" w:line="259" w:lineRule="auto"/>
        <w:ind w:left="0" w:right="0"/>
        <w:rPr>
          <w:sz w:val="20"/>
          <w:szCs w:val="20"/>
        </w:rPr>
      </w:pPr>
      <w:r w:rsidRPr="00FA4324">
        <w:rPr>
          <w:sz w:val="20"/>
          <w:szCs w:val="20"/>
        </w:rPr>
        <w:t xml:space="preserve"> </w:t>
      </w:r>
    </w:p>
    <w:p w14:paraId="50EA3701" w14:textId="77777777" w:rsidR="00E524B8" w:rsidRPr="00FA4324" w:rsidRDefault="00E524B8" w:rsidP="00E524B8">
      <w:pPr>
        <w:tabs>
          <w:tab w:val="left" w:pos="0"/>
        </w:tabs>
        <w:ind w:left="0" w:right="58"/>
        <w:rPr>
          <w:sz w:val="20"/>
          <w:szCs w:val="20"/>
        </w:rPr>
      </w:pPr>
      <w:r w:rsidRPr="00FA4324">
        <w:rPr>
          <w:sz w:val="20"/>
          <w:szCs w:val="20"/>
        </w:rPr>
        <w:t xml:space="preserve">E, por assim estarem de acordo, assinam o presente termo os representantes das partes contratantes, juntamente com as testemunhas abaixo. </w:t>
      </w:r>
    </w:p>
    <w:p w14:paraId="5AC06F5E" w14:textId="2751F1A0" w:rsidR="00E524B8" w:rsidRPr="00FA4324" w:rsidRDefault="00E524B8" w:rsidP="00FA4324">
      <w:pPr>
        <w:tabs>
          <w:tab w:val="left" w:pos="0"/>
        </w:tabs>
        <w:spacing w:after="0" w:line="259" w:lineRule="auto"/>
        <w:ind w:left="0" w:right="0"/>
        <w:rPr>
          <w:sz w:val="20"/>
          <w:szCs w:val="20"/>
        </w:rPr>
      </w:pPr>
      <w:r w:rsidRPr="00FA4324">
        <w:rPr>
          <w:sz w:val="20"/>
          <w:szCs w:val="20"/>
        </w:rPr>
        <w:t xml:space="preserve"> </w:t>
      </w:r>
    </w:p>
    <w:p w14:paraId="237D58DE" w14:textId="77777777" w:rsidR="00E524B8" w:rsidRPr="00FA4324" w:rsidRDefault="00E524B8" w:rsidP="00E524B8">
      <w:pPr>
        <w:tabs>
          <w:tab w:val="left" w:pos="0"/>
        </w:tabs>
        <w:spacing w:after="0" w:line="259" w:lineRule="auto"/>
        <w:ind w:left="0" w:right="4"/>
        <w:rPr>
          <w:sz w:val="20"/>
          <w:szCs w:val="20"/>
        </w:rPr>
      </w:pPr>
      <w:r w:rsidRPr="00FA4324">
        <w:rPr>
          <w:sz w:val="20"/>
          <w:szCs w:val="20"/>
        </w:rPr>
        <w:t xml:space="preserve"> </w:t>
      </w:r>
    </w:p>
    <w:p w14:paraId="7C08F2C8" w14:textId="0408B516" w:rsidR="00E524B8" w:rsidRPr="00FA4324" w:rsidRDefault="00E524B8" w:rsidP="00E524B8">
      <w:pPr>
        <w:tabs>
          <w:tab w:val="left" w:pos="0"/>
        </w:tabs>
        <w:spacing w:after="0" w:line="240" w:lineRule="auto"/>
        <w:ind w:left="0" w:right="78"/>
        <w:rPr>
          <w:sz w:val="20"/>
          <w:szCs w:val="20"/>
        </w:rPr>
      </w:pPr>
      <w:r w:rsidRPr="00FA4324">
        <w:rPr>
          <w:sz w:val="20"/>
          <w:szCs w:val="20"/>
        </w:rPr>
        <w:t xml:space="preserve">SALTINHO/SC, </w:t>
      </w:r>
      <w:r w:rsidR="00703571" w:rsidRPr="00FA4324">
        <w:rPr>
          <w:sz w:val="20"/>
          <w:szCs w:val="20"/>
        </w:rPr>
        <w:t>24</w:t>
      </w:r>
      <w:r w:rsidRPr="00FA4324">
        <w:rPr>
          <w:sz w:val="20"/>
          <w:szCs w:val="20"/>
        </w:rPr>
        <w:t xml:space="preserve"> de novembro de 202</w:t>
      </w:r>
      <w:r w:rsidR="00703571" w:rsidRPr="00FA4324">
        <w:rPr>
          <w:sz w:val="20"/>
          <w:szCs w:val="20"/>
        </w:rPr>
        <w:t>3</w:t>
      </w:r>
      <w:r w:rsidRPr="00FA4324">
        <w:rPr>
          <w:sz w:val="20"/>
          <w:szCs w:val="20"/>
        </w:rPr>
        <w:t xml:space="preserve">. </w:t>
      </w:r>
    </w:p>
    <w:p w14:paraId="65D12919" w14:textId="0DAF58E0" w:rsidR="00E524B8" w:rsidRPr="00FA4324" w:rsidRDefault="00E524B8" w:rsidP="00E524B8">
      <w:pPr>
        <w:tabs>
          <w:tab w:val="left" w:pos="0"/>
        </w:tabs>
        <w:spacing w:after="0" w:line="240" w:lineRule="auto"/>
        <w:ind w:left="0" w:right="0"/>
        <w:rPr>
          <w:sz w:val="20"/>
          <w:szCs w:val="20"/>
        </w:rPr>
      </w:pPr>
      <w:r w:rsidRPr="00FA4324">
        <w:rPr>
          <w:sz w:val="20"/>
          <w:szCs w:val="20"/>
        </w:rPr>
        <w:t xml:space="preserve">  </w:t>
      </w:r>
    </w:p>
    <w:p w14:paraId="24229826" w14:textId="77777777" w:rsidR="00E524B8" w:rsidRPr="00FA4324" w:rsidRDefault="00E524B8" w:rsidP="00E524B8">
      <w:pPr>
        <w:tabs>
          <w:tab w:val="left" w:pos="0"/>
        </w:tabs>
        <w:spacing w:after="0" w:line="240" w:lineRule="auto"/>
        <w:ind w:left="0" w:right="0"/>
        <w:rPr>
          <w:sz w:val="20"/>
          <w:szCs w:val="20"/>
        </w:rPr>
      </w:pPr>
      <w:r w:rsidRPr="00FA4324">
        <w:rPr>
          <w:sz w:val="20"/>
          <w:szCs w:val="20"/>
        </w:rPr>
        <w:t xml:space="preserve"> </w:t>
      </w:r>
    </w:p>
    <w:p w14:paraId="5E33AB24" w14:textId="77777777" w:rsidR="00E524B8" w:rsidRPr="00FA4324" w:rsidRDefault="00E524B8" w:rsidP="00E524B8">
      <w:pPr>
        <w:tabs>
          <w:tab w:val="left" w:pos="0"/>
        </w:tabs>
        <w:spacing w:after="0" w:line="240" w:lineRule="auto"/>
        <w:ind w:left="0" w:right="286"/>
        <w:rPr>
          <w:sz w:val="20"/>
          <w:szCs w:val="20"/>
        </w:rPr>
      </w:pPr>
      <w:r w:rsidRPr="00FA4324">
        <w:rPr>
          <w:b/>
          <w:sz w:val="20"/>
          <w:szCs w:val="20"/>
        </w:rPr>
        <w:t>EDIMAR NORONHA DE FREITAS</w:t>
      </w:r>
    </w:p>
    <w:p w14:paraId="7F396CE6" w14:textId="77777777" w:rsidR="00E524B8" w:rsidRPr="00FA4324" w:rsidRDefault="00E524B8" w:rsidP="00E524B8">
      <w:pPr>
        <w:tabs>
          <w:tab w:val="left" w:pos="0"/>
        </w:tabs>
        <w:spacing w:after="0" w:line="240" w:lineRule="auto"/>
        <w:ind w:left="0" w:right="66"/>
        <w:rPr>
          <w:sz w:val="20"/>
          <w:szCs w:val="20"/>
        </w:rPr>
      </w:pPr>
      <w:r w:rsidRPr="00FA4324">
        <w:rPr>
          <w:sz w:val="20"/>
          <w:szCs w:val="20"/>
        </w:rPr>
        <w:t xml:space="preserve">PREFEITO MUNICIPAL </w:t>
      </w:r>
    </w:p>
    <w:p w14:paraId="5913B82D" w14:textId="77777777" w:rsidR="00E524B8" w:rsidRPr="00FA4324" w:rsidRDefault="00E524B8" w:rsidP="00E524B8">
      <w:pPr>
        <w:tabs>
          <w:tab w:val="left" w:pos="0"/>
        </w:tabs>
        <w:spacing w:after="0" w:line="240" w:lineRule="auto"/>
        <w:ind w:left="0" w:right="288"/>
        <w:rPr>
          <w:sz w:val="20"/>
          <w:szCs w:val="20"/>
        </w:rPr>
      </w:pPr>
      <w:r w:rsidRPr="00FA4324">
        <w:rPr>
          <w:b/>
          <w:sz w:val="20"/>
          <w:szCs w:val="20"/>
        </w:rPr>
        <w:t xml:space="preserve">Contratante </w:t>
      </w:r>
    </w:p>
    <w:p w14:paraId="648D83AB" w14:textId="77777777" w:rsidR="00E524B8" w:rsidRPr="00FA4324" w:rsidRDefault="00E524B8" w:rsidP="00E524B8">
      <w:pPr>
        <w:tabs>
          <w:tab w:val="left" w:pos="0"/>
        </w:tabs>
        <w:spacing w:after="0" w:line="240" w:lineRule="auto"/>
        <w:ind w:left="0" w:right="7"/>
        <w:rPr>
          <w:sz w:val="20"/>
          <w:szCs w:val="20"/>
        </w:rPr>
      </w:pPr>
      <w:r w:rsidRPr="00FA4324">
        <w:rPr>
          <w:sz w:val="20"/>
          <w:szCs w:val="20"/>
        </w:rPr>
        <w:t xml:space="preserve"> </w:t>
      </w:r>
    </w:p>
    <w:p w14:paraId="58089E22" w14:textId="77777777" w:rsidR="00E524B8" w:rsidRPr="00FA4324" w:rsidRDefault="00E524B8" w:rsidP="00E524B8">
      <w:pPr>
        <w:tabs>
          <w:tab w:val="left" w:pos="0"/>
        </w:tabs>
        <w:spacing w:after="0" w:line="240" w:lineRule="auto"/>
        <w:ind w:left="0" w:right="7"/>
        <w:rPr>
          <w:sz w:val="20"/>
          <w:szCs w:val="20"/>
        </w:rPr>
      </w:pPr>
    </w:p>
    <w:p w14:paraId="5DA76141" w14:textId="77777777" w:rsidR="00E524B8" w:rsidRPr="00FA4324" w:rsidRDefault="00E524B8" w:rsidP="00E524B8">
      <w:pPr>
        <w:tabs>
          <w:tab w:val="left" w:pos="0"/>
        </w:tabs>
        <w:spacing w:after="0" w:line="240" w:lineRule="auto"/>
        <w:ind w:left="0" w:right="7"/>
        <w:rPr>
          <w:sz w:val="20"/>
          <w:szCs w:val="20"/>
        </w:rPr>
      </w:pPr>
    </w:p>
    <w:p w14:paraId="794AF1D2" w14:textId="77777777" w:rsidR="00E524B8" w:rsidRPr="00FA4324" w:rsidRDefault="00E524B8" w:rsidP="00E524B8">
      <w:pPr>
        <w:tabs>
          <w:tab w:val="left" w:pos="0"/>
        </w:tabs>
        <w:spacing w:after="0" w:line="240" w:lineRule="auto"/>
        <w:ind w:left="0" w:right="287"/>
        <w:rPr>
          <w:sz w:val="20"/>
          <w:szCs w:val="20"/>
        </w:rPr>
      </w:pPr>
      <w:r w:rsidRPr="00FA4324">
        <w:rPr>
          <w:b/>
          <w:sz w:val="20"/>
          <w:szCs w:val="20"/>
        </w:rPr>
        <w:t>HEDER VGANÓ</w:t>
      </w:r>
    </w:p>
    <w:p w14:paraId="4B2C051E" w14:textId="77777777" w:rsidR="00E524B8" w:rsidRPr="00FA4324" w:rsidRDefault="00E524B8" w:rsidP="00E524B8">
      <w:pPr>
        <w:tabs>
          <w:tab w:val="left" w:pos="0"/>
        </w:tabs>
        <w:spacing w:after="0" w:line="240" w:lineRule="auto"/>
        <w:ind w:left="0" w:right="67"/>
        <w:rPr>
          <w:sz w:val="20"/>
          <w:szCs w:val="20"/>
        </w:rPr>
      </w:pPr>
      <w:r w:rsidRPr="00FA4324">
        <w:rPr>
          <w:sz w:val="20"/>
          <w:szCs w:val="20"/>
        </w:rPr>
        <w:t xml:space="preserve">REPRESENTANTE LEGAL </w:t>
      </w:r>
    </w:p>
    <w:p w14:paraId="72CD253D" w14:textId="77777777" w:rsidR="00E524B8" w:rsidRPr="00FA4324" w:rsidRDefault="00E524B8" w:rsidP="00E524B8">
      <w:pPr>
        <w:tabs>
          <w:tab w:val="left" w:pos="0"/>
        </w:tabs>
        <w:spacing w:after="0" w:line="240" w:lineRule="auto"/>
        <w:ind w:left="0" w:right="287"/>
        <w:rPr>
          <w:b/>
          <w:sz w:val="20"/>
          <w:szCs w:val="20"/>
        </w:rPr>
      </w:pPr>
      <w:r w:rsidRPr="00FA4324">
        <w:rPr>
          <w:b/>
          <w:sz w:val="20"/>
          <w:szCs w:val="20"/>
        </w:rPr>
        <w:t xml:space="preserve">Contratada </w:t>
      </w:r>
    </w:p>
    <w:p w14:paraId="431A9117" w14:textId="77777777" w:rsidR="00E524B8" w:rsidRPr="00FA4324" w:rsidRDefault="00E524B8" w:rsidP="00E524B8">
      <w:pPr>
        <w:tabs>
          <w:tab w:val="left" w:pos="0"/>
        </w:tabs>
        <w:spacing w:after="0" w:line="240" w:lineRule="auto"/>
        <w:ind w:left="0" w:right="287"/>
        <w:rPr>
          <w:b/>
          <w:sz w:val="20"/>
          <w:szCs w:val="20"/>
        </w:rPr>
      </w:pPr>
    </w:p>
    <w:p w14:paraId="0298C6CB" w14:textId="77777777" w:rsidR="00E524B8" w:rsidRPr="00FA4324" w:rsidRDefault="00E524B8" w:rsidP="00E524B8">
      <w:pPr>
        <w:shd w:val="clear" w:color="auto" w:fill="FFFFFF" w:themeFill="background1"/>
        <w:tabs>
          <w:tab w:val="left" w:pos="0"/>
        </w:tabs>
        <w:spacing w:after="0" w:line="240" w:lineRule="auto"/>
        <w:ind w:left="0"/>
        <w:rPr>
          <w:sz w:val="20"/>
          <w:szCs w:val="20"/>
        </w:rPr>
      </w:pPr>
    </w:p>
    <w:p w14:paraId="3A0F16BD" w14:textId="77777777" w:rsidR="00E524B8" w:rsidRPr="00FA4324" w:rsidRDefault="00E524B8" w:rsidP="00E524B8">
      <w:pPr>
        <w:shd w:val="clear" w:color="auto" w:fill="FFFFFF" w:themeFill="background1"/>
        <w:tabs>
          <w:tab w:val="left" w:pos="0"/>
        </w:tabs>
        <w:spacing w:after="0" w:line="240" w:lineRule="auto"/>
        <w:ind w:left="0"/>
        <w:rPr>
          <w:sz w:val="20"/>
          <w:szCs w:val="20"/>
        </w:rPr>
      </w:pPr>
      <w:r w:rsidRPr="00FA4324">
        <w:rPr>
          <w:sz w:val="20"/>
          <w:szCs w:val="20"/>
        </w:rPr>
        <w:t>TESTEMUNHAS:</w:t>
      </w:r>
    </w:p>
    <w:p w14:paraId="4A9C47F3" w14:textId="77777777" w:rsidR="00703571" w:rsidRPr="00FA4324" w:rsidRDefault="00703571" w:rsidP="00E524B8">
      <w:pPr>
        <w:shd w:val="clear" w:color="auto" w:fill="FFFFFF" w:themeFill="background1"/>
        <w:tabs>
          <w:tab w:val="left" w:pos="0"/>
        </w:tabs>
        <w:spacing w:after="0" w:line="240" w:lineRule="auto"/>
        <w:ind w:left="0"/>
        <w:rPr>
          <w:sz w:val="20"/>
          <w:szCs w:val="20"/>
        </w:rPr>
      </w:pPr>
    </w:p>
    <w:p w14:paraId="3925117B" w14:textId="77777777" w:rsidR="00703571" w:rsidRPr="00FA4324" w:rsidRDefault="00703571" w:rsidP="00703571">
      <w:pPr>
        <w:tabs>
          <w:tab w:val="left" w:pos="0"/>
        </w:tabs>
        <w:overflowPunct w:val="0"/>
        <w:autoSpaceDE w:val="0"/>
        <w:autoSpaceDN w:val="0"/>
        <w:adjustRightInd w:val="0"/>
        <w:rPr>
          <w:sz w:val="20"/>
          <w:szCs w:val="20"/>
        </w:rPr>
      </w:pPr>
      <w:r w:rsidRPr="00FA4324">
        <w:rPr>
          <w:sz w:val="20"/>
          <w:szCs w:val="20"/>
        </w:rPr>
        <w:t>____________________________</w:t>
      </w:r>
      <w:r w:rsidRPr="00FA4324">
        <w:rPr>
          <w:sz w:val="20"/>
          <w:szCs w:val="20"/>
        </w:rPr>
        <w:tab/>
      </w:r>
      <w:r w:rsidRPr="00FA4324">
        <w:rPr>
          <w:sz w:val="20"/>
          <w:szCs w:val="20"/>
        </w:rPr>
        <w:tab/>
        <w:t xml:space="preserve">____________________________                                </w:t>
      </w:r>
    </w:p>
    <w:p w14:paraId="5E1C5DB2" w14:textId="77777777" w:rsidR="00703571" w:rsidRPr="00FA4324" w:rsidRDefault="00703571" w:rsidP="00703571">
      <w:pPr>
        <w:tabs>
          <w:tab w:val="left" w:pos="0"/>
        </w:tabs>
        <w:overflowPunct w:val="0"/>
        <w:autoSpaceDE w:val="0"/>
        <w:autoSpaceDN w:val="0"/>
        <w:adjustRightInd w:val="0"/>
        <w:rPr>
          <w:sz w:val="20"/>
          <w:szCs w:val="20"/>
        </w:rPr>
      </w:pPr>
      <w:r w:rsidRPr="00FA4324">
        <w:rPr>
          <w:sz w:val="20"/>
          <w:szCs w:val="20"/>
        </w:rPr>
        <w:t>Nome: Elaine Trevisan                           Nome: Luiz Fernando Pacassa</w:t>
      </w:r>
    </w:p>
    <w:p w14:paraId="0143507B" w14:textId="77777777" w:rsidR="00703571" w:rsidRPr="00FA4324" w:rsidRDefault="00703571" w:rsidP="00703571">
      <w:pPr>
        <w:tabs>
          <w:tab w:val="left" w:pos="0"/>
        </w:tabs>
        <w:overflowPunct w:val="0"/>
        <w:autoSpaceDE w:val="0"/>
        <w:autoSpaceDN w:val="0"/>
        <w:adjustRightInd w:val="0"/>
        <w:rPr>
          <w:sz w:val="20"/>
          <w:szCs w:val="20"/>
        </w:rPr>
      </w:pPr>
      <w:r w:rsidRPr="00FA4324">
        <w:rPr>
          <w:sz w:val="20"/>
          <w:szCs w:val="20"/>
        </w:rPr>
        <w:t>CPF:   025.382.069.36                                       CPF: 021.326.409-98</w:t>
      </w:r>
    </w:p>
    <w:p w14:paraId="6E44D82E" w14:textId="77777777" w:rsidR="00E524B8" w:rsidRPr="00FA4324" w:rsidRDefault="00E524B8" w:rsidP="00E524B8">
      <w:pPr>
        <w:tabs>
          <w:tab w:val="left" w:pos="0"/>
        </w:tabs>
        <w:spacing w:after="0" w:line="240" w:lineRule="auto"/>
        <w:ind w:left="0"/>
        <w:rPr>
          <w:sz w:val="20"/>
          <w:szCs w:val="20"/>
        </w:rPr>
      </w:pPr>
    </w:p>
    <w:p w14:paraId="1B9020D0" w14:textId="77777777" w:rsidR="00E524B8" w:rsidRPr="00FA4324" w:rsidRDefault="00E524B8" w:rsidP="00E524B8">
      <w:pPr>
        <w:shd w:val="clear" w:color="auto" w:fill="FFFFFF" w:themeFill="background1"/>
        <w:tabs>
          <w:tab w:val="left" w:pos="0"/>
        </w:tabs>
        <w:spacing w:after="0" w:line="240" w:lineRule="auto"/>
        <w:ind w:left="0"/>
        <w:rPr>
          <w:sz w:val="20"/>
          <w:szCs w:val="20"/>
        </w:rPr>
      </w:pPr>
      <w:r w:rsidRPr="00FA4324">
        <w:rPr>
          <w:sz w:val="20"/>
          <w:szCs w:val="20"/>
        </w:rPr>
        <w:t xml:space="preserve">                                                ___________________________________</w:t>
      </w:r>
    </w:p>
    <w:p w14:paraId="03479D77" w14:textId="77777777" w:rsidR="00E524B8" w:rsidRPr="00FA4324" w:rsidRDefault="00E524B8" w:rsidP="00E524B8">
      <w:pPr>
        <w:shd w:val="clear" w:color="auto" w:fill="FFFFFF" w:themeFill="background1"/>
        <w:tabs>
          <w:tab w:val="left" w:pos="0"/>
        </w:tabs>
        <w:spacing w:after="0" w:line="240" w:lineRule="auto"/>
        <w:ind w:left="0"/>
        <w:jc w:val="center"/>
        <w:rPr>
          <w:sz w:val="20"/>
          <w:szCs w:val="20"/>
        </w:rPr>
      </w:pPr>
      <w:r w:rsidRPr="00FA4324">
        <w:rPr>
          <w:sz w:val="20"/>
          <w:szCs w:val="20"/>
        </w:rPr>
        <w:t>Examinado e Aprovado por esta</w:t>
      </w:r>
    </w:p>
    <w:p w14:paraId="6D707FCC" w14:textId="77777777" w:rsidR="00E524B8" w:rsidRPr="00FA4324" w:rsidRDefault="00E524B8" w:rsidP="00E524B8">
      <w:pPr>
        <w:shd w:val="clear" w:color="auto" w:fill="FFFFFF" w:themeFill="background1"/>
        <w:tabs>
          <w:tab w:val="left" w:pos="0"/>
        </w:tabs>
        <w:spacing w:after="0" w:line="240" w:lineRule="auto"/>
        <w:ind w:left="0"/>
        <w:jc w:val="center"/>
        <w:rPr>
          <w:sz w:val="20"/>
          <w:szCs w:val="20"/>
        </w:rPr>
      </w:pPr>
      <w:r w:rsidRPr="00FA4324">
        <w:rPr>
          <w:sz w:val="20"/>
          <w:szCs w:val="20"/>
        </w:rPr>
        <w:t>Procurador Geral</w:t>
      </w:r>
    </w:p>
    <w:p w14:paraId="0FE39D57" w14:textId="77777777" w:rsidR="00E524B8" w:rsidRPr="00FA4324" w:rsidRDefault="00E524B8" w:rsidP="00E524B8">
      <w:pPr>
        <w:shd w:val="clear" w:color="auto" w:fill="FFFFFF" w:themeFill="background1"/>
        <w:tabs>
          <w:tab w:val="left" w:pos="0"/>
        </w:tabs>
        <w:spacing w:after="0" w:line="240" w:lineRule="auto"/>
        <w:ind w:left="0"/>
        <w:jc w:val="center"/>
        <w:rPr>
          <w:sz w:val="20"/>
          <w:szCs w:val="20"/>
        </w:rPr>
      </w:pPr>
      <w:r w:rsidRPr="00FA4324">
        <w:rPr>
          <w:sz w:val="20"/>
          <w:szCs w:val="20"/>
        </w:rPr>
        <w:t>Dr. Cristiano de Campos</w:t>
      </w:r>
    </w:p>
    <w:p w14:paraId="2A17D020" w14:textId="77777777" w:rsidR="00E524B8" w:rsidRPr="00FA4324" w:rsidRDefault="00E524B8" w:rsidP="00E524B8">
      <w:pPr>
        <w:shd w:val="clear" w:color="auto" w:fill="FFFFFF" w:themeFill="background1"/>
        <w:tabs>
          <w:tab w:val="left" w:pos="0"/>
        </w:tabs>
        <w:spacing w:after="0" w:line="240" w:lineRule="auto"/>
        <w:ind w:left="0"/>
        <w:jc w:val="center"/>
        <w:rPr>
          <w:sz w:val="20"/>
          <w:szCs w:val="20"/>
        </w:rPr>
      </w:pPr>
      <w:r w:rsidRPr="00FA4324">
        <w:rPr>
          <w:sz w:val="20"/>
          <w:szCs w:val="20"/>
        </w:rPr>
        <w:t>OAB/SC 35256</w:t>
      </w:r>
    </w:p>
    <w:p w14:paraId="6E9813F8" w14:textId="77777777" w:rsidR="00E524B8" w:rsidRPr="00FA4324" w:rsidRDefault="00E524B8" w:rsidP="00E524B8">
      <w:pPr>
        <w:spacing w:after="0" w:line="240" w:lineRule="auto"/>
        <w:rPr>
          <w:sz w:val="20"/>
          <w:szCs w:val="20"/>
        </w:rPr>
      </w:pPr>
    </w:p>
    <w:p w14:paraId="3F800EF7" w14:textId="77777777" w:rsidR="00E524B8" w:rsidRPr="00FA4324" w:rsidRDefault="00E524B8" w:rsidP="00E524B8">
      <w:pPr>
        <w:tabs>
          <w:tab w:val="left" w:pos="0"/>
        </w:tabs>
        <w:spacing w:after="0" w:line="259" w:lineRule="auto"/>
        <w:ind w:left="0" w:right="7"/>
        <w:rPr>
          <w:sz w:val="20"/>
          <w:szCs w:val="20"/>
        </w:rPr>
      </w:pPr>
      <w:r w:rsidRPr="00FA4324">
        <w:rPr>
          <w:b/>
          <w:sz w:val="20"/>
          <w:szCs w:val="20"/>
        </w:rPr>
        <w:t xml:space="preserve"> </w:t>
      </w:r>
    </w:p>
    <w:p w14:paraId="2ECAF033" w14:textId="77777777" w:rsidR="00E524B8" w:rsidRPr="00FA4324" w:rsidRDefault="00E524B8" w:rsidP="00E524B8">
      <w:pPr>
        <w:tabs>
          <w:tab w:val="left" w:pos="0"/>
        </w:tabs>
        <w:spacing w:after="0" w:line="259" w:lineRule="auto"/>
        <w:ind w:left="0" w:right="7"/>
        <w:rPr>
          <w:b/>
          <w:sz w:val="20"/>
          <w:szCs w:val="20"/>
        </w:rPr>
      </w:pPr>
      <w:r w:rsidRPr="00FA4324">
        <w:rPr>
          <w:b/>
          <w:sz w:val="20"/>
          <w:szCs w:val="20"/>
        </w:rPr>
        <w:t xml:space="preserve"> </w:t>
      </w:r>
    </w:p>
    <w:p w14:paraId="2F028F63" w14:textId="77777777" w:rsidR="00E524B8" w:rsidRPr="00FA4324" w:rsidRDefault="00E524B8" w:rsidP="00E524B8">
      <w:pPr>
        <w:tabs>
          <w:tab w:val="left" w:pos="0"/>
        </w:tabs>
        <w:spacing w:after="0" w:line="259" w:lineRule="auto"/>
        <w:ind w:left="0" w:right="7"/>
        <w:rPr>
          <w:b/>
          <w:sz w:val="20"/>
          <w:szCs w:val="20"/>
        </w:rPr>
      </w:pPr>
    </w:p>
    <w:p w14:paraId="0B59C693" w14:textId="77777777" w:rsidR="00E524B8" w:rsidRPr="00FA4324" w:rsidRDefault="00E524B8" w:rsidP="00E524B8">
      <w:pPr>
        <w:tabs>
          <w:tab w:val="left" w:pos="0"/>
        </w:tabs>
        <w:spacing w:after="0" w:line="259" w:lineRule="auto"/>
        <w:ind w:left="0" w:right="7"/>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096"/>
      </w:tblGrid>
      <w:tr w:rsidR="00E524B8" w:rsidRPr="00FA4324" w14:paraId="0CD95424" w14:textId="77777777" w:rsidTr="00DA3C8B">
        <w:tc>
          <w:tcPr>
            <w:tcW w:w="8359" w:type="dxa"/>
            <w:gridSpan w:val="2"/>
            <w:shd w:val="clear" w:color="auto" w:fill="auto"/>
          </w:tcPr>
          <w:p w14:paraId="6DB428FE" w14:textId="77777777" w:rsidR="00E524B8" w:rsidRPr="00FA4324" w:rsidRDefault="00E524B8" w:rsidP="00DA3C8B">
            <w:pPr>
              <w:rPr>
                <w:b/>
                <w:sz w:val="20"/>
                <w:szCs w:val="20"/>
              </w:rPr>
            </w:pPr>
            <w:bookmarkStart w:id="0" w:name="_Hlk80350649"/>
            <w:r w:rsidRPr="00FA4324">
              <w:rPr>
                <w:b/>
                <w:sz w:val="20"/>
                <w:szCs w:val="20"/>
              </w:rPr>
              <w:t>Estado de Santa Catarina</w:t>
            </w:r>
          </w:p>
          <w:p w14:paraId="33959747" w14:textId="77777777" w:rsidR="00E524B8" w:rsidRPr="00FA4324" w:rsidRDefault="00E524B8" w:rsidP="00DA3C8B">
            <w:pPr>
              <w:rPr>
                <w:sz w:val="20"/>
                <w:szCs w:val="20"/>
              </w:rPr>
            </w:pPr>
            <w:r w:rsidRPr="00FA4324">
              <w:rPr>
                <w:b/>
                <w:sz w:val="20"/>
                <w:szCs w:val="20"/>
              </w:rPr>
              <w:t>Município de Saltinho</w:t>
            </w:r>
          </w:p>
        </w:tc>
      </w:tr>
      <w:tr w:rsidR="00E524B8" w:rsidRPr="00FA4324" w14:paraId="5547ECA1" w14:textId="77777777" w:rsidTr="00DA3C8B">
        <w:tc>
          <w:tcPr>
            <w:tcW w:w="8359" w:type="dxa"/>
            <w:gridSpan w:val="2"/>
            <w:shd w:val="clear" w:color="auto" w:fill="auto"/>
          </w:tcPr>
          <w:p w14:paraId="087D9849" w14:textId="77777777" w:rsidR="00E524B8" w:rsidRPr="00FA4324" w:rsidRDefault="00E524B8" w:rsidP="00DA3C8B">
            <w:pPr>
              <w:rPr>
                <w:b/>
                <w:sz w:val="20"/>
                <w:szCs w:val="20"/>
              </w:rPr>
            </w:pPr>
            <w:r w:rsidRPr="00FA4324">
              <w:rPr>
                <w:b/>
                <w:sz w:val="20"/>
                <w:szCs w:val="20"/>
              </w:rPr>
              <w:t>EXTRATO DE CONTRATO</w:t>
            </w:r>
          </w:p>
        </w:tc>
      </w:tr>
      <w:tr w:rsidR="00E524B8" w:rsidRPr="00FA4324" w14:paraId="47CE4C98" w14:textId="77777777" w:rsidTr="00DA3C8B">
        <w:tc>
          <w:tcPr>
            <w:tcW w:w="2263" w:type="dxa"/>
            <w:shd w:val="clear" w:color="auto" w:fill="auto"/>
          </w:tcPr>
          <w:p w14:paraId="434DBA99" w14:textId="77777777" w:rsidR="00E524B8" w:rsidRPr="00FA4324" w:rsidRDefault="00E524B8" w:rsidP="00DA3C8B">
            <w:pPr>
              <w:rPr>
                <w:sz w:val="20"/>
                <w:szCs w:val="20"/>
              </w:rPr>
            </w:pPr>
            <w:r w:rsidRPr="00FA4324">
              <w:rPr>
                <w:sz w:val="20"/>
                <w:szCs w:val="20"/>
              </w:rPr>
              <w:t>Contrato nº</w:t>
            </w:r>
          </w:p>
        </w:tc>
        <w:tc>
          <w:tcPr>
            <w:tcW w:w="6096" w:type="dxa"/>
            <w:shd w:val="clear" w:color="auto" w:fill="auto"/>
          </w:tcPr>
          <w:p w14:paraId="17FC5ED2" w14:textId="4A9EE619" w:rsidR="00E524B8" w:rsidRPr="00FA4324" w:rsidRDefault="009437FA" w:rsidP="00DA3C8B">
            <w:pPr>
              <w:rPr>
                <w:sz w:val="20"/>
                <w:szCs w:val="20"/>
              </w:rPr>
            </w:pPr>
            <w:r>
              <w:rPr>
                <w:sz w:val="20"/>
                <w:szCs w:val="20"/>
              </w:rPr>
              <w:t>122/2023</w:t>
            </w:r>
          </w:p>
        </w:tc>
      </w:tr>
      <w:tr w:rsidR="00E524B8" w:rsidRPr="00FA4324" w14:paraId="1E105671" w14:textId="77777777" w:rsidTr="00DA3C8B">
        <w:tc>
          <w:tcPr>
            <w:tcW w:w="2263" w:type="dxa"/>
            <w:shd w:val="clear" w:color="auto" w:fill="auto"/>
          </w:tcPr>
          <w:p w14:paraId="505D46CC" w14:textId="77777777" w:rsidR="00E524B8" w:rsidRPr="00FA4324" w:rsidRDefault="00E524B8" w:rsidP="00DA3C8B">
            <w:pPr>
              <w:rPr>
                <w:sz w:val="20"/>
                <w:szCs w:val="20"/>
              </w:rPr>
            </w:pPr>
            <w:r w:rsidRPr="00FA4324">
              <w:rPr>
                <w:sz w:val="20"/>
                <w:szCs w:val="20"/>
              </w:rPr>
              <w:t>Contratado</w:t>
            </w:r>
          </w:p>
        </w:tc>
        <w:tc>
          <w:tcPr>
            <w:tcW w:w="6096" w:type="dxa"/>
            <w:shd w:val="clear" w:color="auto" w:fill="auto"/>
          </w:tcPr>
          <w:p w14:paraId="2571E950" w14:textId="77777777" w:rsidR="00E524B8" w:rsidRPr="00FA4324" w:rsidRDefault="00E524B8" w:rsidP="00DA3C8B">
            <w:pPr>
              <w:rPr>
                <w:b/>
                <w:sz w:val="20"/>
                <w:szCs w:val="20"/>
              </w:rPr>
            </w:pPr>
            <w:r w:rsidRPr="00FA4324">
              <w:rPr>
                <w:b/>
                <w:bCs/>
                <w:sz w:val="20"/>
                <w:szCs w:val="20"/>
              </w:rPr>
              <w:t>ADELMA DIESEL CONSTRUÇÕES EIRELI</w:t>
            </w:r>
          </w:p>
        </w:tc>
      </w:tr>
      <w:tr w:rsidR="00E524B8" w:rsidRPr="00FA4324" w14:paraId="4FA479CE" w14:textId="77777777" w:rsidTr="00DA3C8B">
        <w:tc>
          <w:tcPr>
            <w:tcW w:w="2263" w:type="dxa"/>
            <w:shd w:val="clear" w:color="auto" w:fill="auto"/>
          </w:tcPr>
          <w:p w14:paraId="73D0DF40" w14:textId="77777777" w:rsidR="00E524B8" w:rsidRPr="00FA4324" w:rsidRDefault="00E524B8" w:rsidP="00DA3C8B">
            <w:pPr>
              <w:rPr>
                <w:sz w:val="20"/>
                <w:szCs w:val="20"/>
              </w:rPr>
            </w:pPr>
            <w:r w:rsidRPr="00FA4324">
              <w:rPr>
                <w:sz w:val="20"/>
                <w:szCs w:val="20"/>
              </w:rPr>
              <w:t>CNPJ</w:t>
            </w:r>
          </w:p>
        </w:tc>
        <w:tc>
          <w:tcPr>
            <w:tcW w:w="6096" w:type="dxa"/>
            <w:shd w:val="clear" w:color="auto" w:fill="auto"/>
          </w:tcPr>
          <w:p w14:paraId="2F118EEA" w14:textId="77777777" w:rsidR="00E524B8" w:rsidRPr="00FA4324" w:rsidRDefault="00E524B8" w:rsidP="00DA3C8B">
            <w:pPr>
              <w:rPr>
                <w:b/>
                <w:sz w:val="20"/>
                <w:szCs w:val="20"/>
              </w:rPr>
            </w:pPr>
            <w:r w:rsidRPr="00FA4324">
              <w:rPr>
                <w:sz w:val="20"/>
                <w:szCs w:val="20"/>
              </w:rPr>
              <w:t>40.031.344/0001-82</w:t>
            </w:r>
          </w:p>
        </w:tc>
      </w:tr>
      <w:tr w:rsidR="00E524B8" w:rsidRPr="00FA4324" w14:paraId="11E2D4DB" w14:textId="77777777" w:rsidTr="00DA3C8B">
        <w:trPr>
          <w:trHeight w:val="348"/>
        </w:trPr>
        <w:tc>
          <w:tcPr>
            <w:tcW w:w="2263" w:type="dxa"/>
            <w:shd w:val="clear" w:color="auto" w:fill="auto"/>
          </w:tcPr>
          <w:p w14:paraId="73E1A2A8" w14:textId="77777777" w:rsidR="00E524B8" w:rsidRPr="00FA4324" w:rsidRDefault="00E524B8" w:rsidP="00DA3C8B">
            <w:pPr>
              <w:rPr>
                <w:sz w:val="20"/>
                <w:szCs w:val="20"/>
              </w:rPr>
            </w:pPr>
            <w:r w:rsidRPr="00FA4324">
              <w:rPr>
                <w:sz w:val="20"/>
                <w:szCs w:val="20"/>
              </w:rPr>
              <w:t>Endereço</w:t>
            </w:r>
          </w:p>
        </w:tc>
        <w:tc>
          <w:tcPr>
            <w:tcW w:w="6096" w:type="dxa"/>
            <w:shd w:val="clear" w:color="auto" w:fill="auto"/>
          </w:tcPr>
          <w:p w14:paraId="322A0A88" w14:textId="77777777" w:rsidR="00E524B8" w:rsidRPr="00FA4324" w:rsidRDefault="00E524B8" w:rsidP="00DA3C8B">
            <w:pPr>
              <w:rPr>
                <w:sz w:val="20"/>
                <w:szCs w:val="20"/>
              </w:rPr>
            </w:pPr>
            <w:r w:rsidRPr="00FA4324">
              <w:rPr>
                <w:sz w:val="20"/>
                <w:szCs w:val="20"/>
              </w:rPr>
              <w:t>Rua Rio de Janeiro, nº 57, em Campo Erê - SC</w:t>
            </w:r>
          </w:p>
        </w:tc>
      </w:tr>
      <w:tr w:rsidR="00E524B8" w:rsidRPr="00FA4324" w14:paraId="49FEAF1F" w14:textId="77777777" w:rsidTr="00DA3C8B">
        <w:trPr>
          <w:trHeight w:val="278"/>
        </w:trPr>
        <w:tc>
          <w:tcPr>
            <w:tcW w:w="2263" w:type="dxa"/>
            <w:shd w:val="clear" w:color="auto" w:fill="auto"/>
          </w:tcPr>
          <w:p w14:paraId="460C9A0B" w14:textId="77777777" w:rsidR="00E524B8" w:rsidRPr="00FA4324" w:rsidRDefault="00E524B8" w:rsidP="00DA3C8B">
            <w:pPr>
              <w:rPr>
                <w:sz w:val="20"/>
                <w:szCs w:val="20"/>
              </w:rPr>
            </w:pPr>
            <w:r w:rsidRPr="00FA4324">
              <w:rPr>
                <w:sz w:val="20"/>
                <w:szCs w:val="20"/>
              </w:rPr>
              <w:t>Objeto</w:t>
            </w:r>
          </w:p>
        </w:tc>
        <w:tc>
          <w:tcPr>
            <w:tcW w:w="6096" w:type="dxa"/>
            <w:shd w:val="clear" w:color="auto" w:fill="auto"/>
          </w:tcPr>
          <w:p w14:paraId="6C7E7295" w14:textId="77777777" w:rsidR="00E524B8" w:rsidRPr="00FA4324" w:rsidRDefault="00E524B8" w:rsidP="00DA3C8B">
            <w:pPr>
              <w:tabs>
                <w:tab w:val="left" w:pos="0"/>
              </w:tabs>
              <w:spacing w:line="240" w:lineRule="auto"/>
              <w:ind w:right="58"/>
              <w:rPr>
                <w:b/>
                <w:bCs/>
                <w:i/>
                <w:iCs/>
                <w:sz w:val="20"/>
                <w:szCs w:val="20"/>
              </w:rPr>
            </w:pPr>
            <w:r w:rsidRPr="00FA4324">
              <w:rPr>
                <w:b/>
                <w:bCs/>
                <w:i/>
                <w:iCs/>
                <w:sz w:val="20"/>
                <w:szCs w:val="20"/>
              </w:rPr>
              <w:t>EXECUÇÃO DE PROJETO DO BARRACÃO INDUSTRIAL, NA CIDADE DE SALTINHO - SC</w:t>
            </w:r>
          </w:p>
        </w:tc>
      </w:tr>
      <w:tr w:rsidR="00E524B8" w:rsidRPr="00FA4324" w14:paraId="0B64C21A" w14:textId="77777777" w:rsidTr="00DA3C8B">
        <w:tc>
          <w:tcPr>
            <w:tcW w:w="2263" w:type="dxa"/>
            <w:shd w:val="clear" w:color="auto" w:fill="auto"/>
          </w:tcPr>
          <w:p w14:paraId="4A910ECE" w14:textId="77777777" w:rsidR="00E524B8" w:rsidRPr="00FA4324" w:rsidRDefault="00E524B8" w:rsidP="00DA3C8B">
            <w:pPr>
              <w:rPr>
                <w:sz w:val="20"/>
                <w:szCs w:val="20"/>
              </w:rPr>
            </w:pPr>
            <w:r w:rsidRPr="00FA4324">
              <w:rPr>
                <w:sz w:val="20"/>
                <w:szCs w:val="20"/>
              </w:rPr>
              <w:t>Fundamento Legal</w:t>
            </w:r>
          </w:p>
        </w:tc>
        <w:tc>
          <w:tcPr>
            <w:tcW w:w="6096" w:type="dxa"/>
            <w:shd w:val="clear" w:color="auto" w:fill="auto"/>
          </w:tcPr>
          <w:p w14:paraId="39F1C6CF" w14:textId="77777777" w:rsidR="00E524B8" w:rsidRPr="00FA4324" w:rsidRDefault="00E524B8" w:rsidP="00DA3C8B">
            <w:pPr>
              <w:rPr>
                <w:sz w:val="20"/>
                <w:szCs w:val="20"/>
              </w:rPr>
            </w:pPr>
            <w:r w:rsidRPr="00FA4324">
              <w:rPr>
                <w:sz w:val="20"/>
                <w:szCs w:val="20"/>
              </w:rPr>
              <w:t>Lei 8.666/93 e alterações posteriores</w:t>
            </w:r>
          </w:p>
        </w:tc>
      </w:tr>
      <w:tr w:rsidR="00E524B8" w:rsidRPr="00FA4324" w14:paraId="650D4F31" w14:textId="77777777" w:rsidTr="00DA3C8B">
        <w:tc>
          <w:tcPr>
            <w:tcW w:w="2263" w:type="dxa"/>
            <w:shd w:val="clear" w:color="auto" w:fill="auto"/>
          </w:tcPr>
          <w:p w14:paraId="33771D30" w14:textId="77777777" w:rsidR="00E524B8" w:rsidRPr="00FA4324" w:rsidRDefault="00E524B8" w:rsidP="00DA3C8B">
            <w:pPr>
              <w:rPr>
                <w:sz w:val="20"/>
                <w:szCs w:val="20"/>
              </w:rPr>
            </w:pPr>
            <w:r w:rsidRPr="00FA4324">
              <w:rPr>
                <w:sz w:val="20"/>
                <w:szCs w:val="20"/>
              </w:rPr>
              <w:t>Vigência do Contrato</w:t>
            </w:r>
          </w:p>
        </w:tc>
        <w:tc>
          <w:tcPr>
            <w:tcW w:w="6096" w:type="dxa"/>
            <w:shd w:val="clear" w:color="auto" w:fill="auto"/>
          </w:tcPr>
          <w:p w14:paraId="7BA787AF" w14:textId="6261D05C" w:rsidR="00E524B8" w:rsidRPr="00FA4324" w:rsidRDefault="00E524B8" w:rsidP="00DA3C8B">
            <w:pPr>
              <w:rPr>
                <w:sz w:val="20"/>
                <w:szCs w:val="20"/>
              </w:rPr>
            </w:pPr>
            <w:r w:rsidRPr="00FA4324">
              <w:rPr>
                <w:sz w:val="20"/>
                <w:szCs w:val="20"/>
              </w:rPr>
              <w:t>2</w:t>
            </w:r>
            <w:r w:rsidR="00FA4324" w:rsidRPr="00FA4324">
              <w:rPr>
                <w:sz w:val="20"/>
                <w:szCs w:val="20"/>
              </w:rPr>
              <w:t>4</w:t>
            </w:r>
            <w:r w:rsidRPr="00FA4324">
              <w:rPr>
                <w:sz w:val="20"/>
                <w:szCs w:val="20"/>
              </w:rPr>
              <w:t>/11/202</w:t>
            </w:r>
            <w:r w:rsidR="00FA4324" w:rsidRPr="00FA4324">
              <w:rPr>
                <w:sz w:val="20"/>
                <w:szCs w:val="20"/>
              </w:rPr>
              <w:t>3</w:t>
            </w:r>
            <w:r w:rsidRPr="00FA4324">
              <w:rPr>
                <w:sz w:val="20"/>
                <w:szCs w:val="20"/>
              </w:rPr>
              <w:t xml:space="preserve"> A 30/06/202</w:t>
            </w:r>
            <w:r w:rsidR="00FA4324" w:rsidRPr="00FA4324">
              <w:rPr>
                <w:sz w:val="20"/>
                <w:szCs w:val="20"/>
              </w:rPr>
              <w:t>4</w:t>
            </w:r>
          </w:p>
        </w:tc>
      </w:tr>
      <w:tr w:rsidR="00E524B8" w:rsidRPr="00FA4324" w14:paraId="582C6B74" w14:textId="77777777" w:rsidTr="00DA3C8B">
        <w:tc>
          <w:tcPr>
            <w:tcW w:w="2263" w:type="dxa"/>
            <w:shd w:val="clear" w:color="auto" w:fill="auto"/>
          </w:tcPr>
          <w:p w14:paraId="4AA3E623" w14:textId="77777777" w:rsidR="00E524B8" w:rsidRPr="00FA4324" w:rsidRDefault="00E524B8" w:rsidP="00DA3C8B">
            <w:pPr>
              <w:rPr>
                <w:sz w:val="20"/>
                <w:szCs w:val="20"/>
              </w:rPr>
            </w:pPr>
            <w:r w:rsidRPr="00FA4324">
              <w:rPr>
                <w:sz w:val="20"/>
                <w:szCs w:val="20"/>
              </w:rPr>
              <w:t xml:space="preserve">Valor </w:t>
            </w:r>
          </w:p>
        </w:tc>
        <w:tc>
          <w:tcPr>
            <w:tcW w:w="6096" w:type="dxa"/>
            <w:shd w:val="clear" w:color="auto" w:fill="auto"/>
          </w:tcPr>
          <w:p w14:paraId="0CC0B6AB" w14:textId="5D6F5F8F" w:rsidR="00E524B8" w:rsidRPr="00FA4324" w:rsidRDefault="00FA4324" w:rsidP="00DA3C8B">
            <w:pPr>
              <w:tabs>
                <w:tab w:val="left" w:pos="0"/>
              </w:tabs>
              <w:spacing w:line="240" w:lineRule="auto"/>
              <w:rPr>
                <w:sz w:val="20"/>
                <w:szCs w:val="20"/>
              </w:rPr>
            </w:pPr>
            <w:r w:rsidRPr="00FA4324">
              <w:rPr>
                <w:b/>
                <w:sz w:val="20"/>
                <w:szCs w:val="20"/>
              </w:rPr>
              <w:t xml:space="preserve">R$ </w:t>
            </w:r>
            <w:r w:rsidRPr="00FA4324">
              <w:rPr>
                <w:rFonts w:eastAsiaTheme="minorHAnsi"/>
                <w:b/>
                <w:bCs/>
                <w:color w:val="auto"/>
                <w:sz w:val="20"/>
                <w:szCs w:val="20"/>
                <w:lang w:eastAsia="en-US"/>
                <w14:ligatures w14:val="standardContextual"/>
              </w:rPr>
              <w:t>280.740,49</w:t>
            </w:r>
            <w:r w:rsidRPr="00FA4324">
              <w:rPr>
                <w:i/>
                <w:sz w:val="20"/>
                <w:szCs w:val="20"/>
              </w:rPr>
              <w:t xml:space="preserve"> (duzentos e oitenta mil, setecentos e quarenta reais e quarenta e nove centavos)</w:t>
            </w:r>
          </w:p>
        </w:tc>
      </w:tr>
      <w:tr w:rsidR="00E524B8" w:rsidRPr="00FA4324" w14:paraId="4C30C7F8" w14:textId="77777777" w:rsidTr="00DA3C8B">
        <w:tc>
          <w:tcPr>
            <w:tcW w:w="8359" w:type="dxa"/>
            <w:gridSpan w:val="2"/>
            <w:shd w:val="clear" w:color="auto" w:fill="auto"/>
          </w:tcPr>
          <w:p w14:paraId="3B2316DC" w14:textId="77777777" w:rsidR="00E524B8" w:rsidRPr="00FA4324" w:rsidRDefault="00E524B8" w:rsidP="00DA3C8B">
            <w:pPr>
              <w:rPr>
                <w:sz w:val="20"/>
                <w:szCs w:val="20"/>
              </w:rPr>
            </w:pPr>
            <w:r w:rsidRPr="00FA4324">
              <w:rPr>
                <w:sz w:val="20"/>
                <w:szCs w:val="20"/>
              </w:rPr>
              <w:t xml:space="preserve">Assiantura: Edimar Noronha de Freitas Pelo Município </w:t>
            </w:r>
            <w:r w:rsidRPr="00FA4324">
              <w:rPr>
                <w:bCs/>
                <w:i/>
                <w:sz w:val="20"/>
                <w:szCs w:val="20"/>
              </w:rPr>
              <w:t xml:space="preserve">Heder Viganó </w:t>
            </w:r>
            <w:r w:rsidRPr="00FA4324">
              <w:rPr>
                <w:sz w:val="20"/>
                <w:szCs w:val="20"/>
              </w:rPr>
              <w:t>pela contratada</w:t>
            </w:r>
          </w:p>
        </w:tc>
      </w:tr>
      <w:tr w:rsidR="00E524B8" w:rsidRPr="00FA4324" w14:paraId="684DE385" w14:textId="77777777" w:rsidTr="00DA3C8B">
        <w:tc>
          <w:tcPr>
            <w:tcW w:w="8359" w:type="dxa"/>
            <w:gridSpan w:val="2"/>
            <w:shd w:val="clear" w:color="auto" w:fill="auto"/>
          </w:tcPr>
          <w:p w14:paraId="06744AF7" w14:textId="2C626CCE" w:rsidR="00E524B8" w:rsidRPr="00FA4324" w:rsidRDefault="00E524B8" w:rsidP="00DA3C8B">
            <w:pPr>
              <w:rPr>
                <w:sz w:val="20"/>
                <w:szCs w:val="20"/>
              </w:rPr>
            </w:pPr>
            <w:r w:rsidRPr="00FA4324">
              <w:rPr>
                <w:sz w:val="20"/>
                <w:szCs w:val="20"/>
              </w:rPr>
              <w:t>Saltinho, 2</w:t>
            </w:r>
            <w:r w:rsidR="00FA4324" w:rsidRPr="00FA4324">
              <w:rPr>
                <w:sz w:val="20"/>
                <w:szCs w:val="20"/>
              </w:rPr>
              <w:t>4</w:t>
            </w:r>
            <w:r w:rsidRPr="00FA4324">
              <w:rPr>
                <w:sz w:val="20"/>
                <w:szCs w:val="20"/>
              </w:rPr>
              <w:t xml:space="preserve"> de novembro de 202</w:t>
            </w:r>
            <w:r w:rsidR="00FA4324" w:rsidRPr="00FA4324">
              <w:rPr>
                <w:sz w:val="20"/>
                <w:szCs w:val="20"/>
              </w:rPr>
              <w:t>3</w:t>
            </w:r>
          </w:p>
          <w:p w14:paraId="366C9F5A" w14:textId="77777777" w:rsidR="00E524B8" w:rsidRPr="00FA4324" w:rsidRDefault="00E524B8" w:rsidP="00DA3C8B">
            <w:pPr>
              <w:rPr>
                <w:b/>
                <w:bCs/>
                <w:sz w:val="20"/>
                <w:szCs w:val="20"/>
              </w:rPr>
            </w:pPr>
            <w:r w:rsidRPr="00FA4324">
              <w:rPr>
                <w:b/>
                <w:bCs/>
                <w:sz w:val="20"/>
                <w:szCs w:val="20"/>
              </w:rPr>
              <w:t xml:space="preserve">Edimar Noronha de Freitas </w:t>
            </w:r>
          </w:p>
          <w:p w14:paraId="002A0D53" w14:textId="77777777" w:rsidR="00E524B8" w:rsidRPr="00FA4324" w:rsidRDefault="00E524B8" w:rsidP="00DA3C8B">
            <w:pPr>
              <w:rPr>
                <w:sz w:val="20"/>
                <w:szCs w:val="20"/>
              </w:rPr>
            </w:pPr>
            <w:r w:rsidRPr="00FA4324">
              <w:rPr>
                <w:b/>
                <w:sz w:val="20"/>
                <w:szCs w:val="20"/>
              </w:rPr>
              <w:t>Prefeito Municipal</w:t>
            </w:r>
          </w:p>
        </w:tc>
      </w:tr>
      <w:bookmarkEnd w:id="0"/>
    </w:tbl>
    <w:p w14:paraId="0ACA5DA0" w14:textId="77777777" w:rsidR="00E524B8" w:rsidRPr="00FA4324" w:rsidRDefault="00E524B8" w:rsidP="00E524B8">
      <w:pPr>
        <w:tabs>
          <w:tab w:val="left" w:pos="0"/>
        </w:tabs>
        <w:spacing w:after="0" w:line="259" w:lineRule="auto"/>
        <w:ind w:left="0" w:right="7"/>
        <w:rPr>
          <w:b/>
          <w:sz w:val="20"/>
          <w:szCs w:val="20"/>
        </w:rPr>
      </w:pPr>
    </w:p>
    <w:p w14:paraId="2EDE3F05" w14:textId="77777777" w:rsidR="00E524B8" w:rsidRPr="00FA4324" w:rsidRDefault="00E524B8" w:rsidP="00E524B8">
      <w:pPr>
        <w:tabs>
          <w:tab w:val="left" w:pos="0"/>
        </w:tabs>
        <w:spacing w:after="0" w:line="259" w:lineRule="auto"/>
        <w:ind w:left="0" w:right="7"/>
        <w:rPr>
          <w:b/>
          <w:sz w:val="20"/>
          <w:szCs w:val="20"/>
        </w:rPr>
      </w:pPr>
    </w:p>
    <w:p w14:paraId="537085FD" w14:textId="77777777" w:rsidR="00E524B8" w:rsidRPr="00FA4324" w:rsidRDefault="00E524B8" w:rsidP="00E524B8">
      <w:pPr>
        <w:tabs>
          <w:tab w:val="left" w:pos="0"/>
        </w:tabs>
        <w:spacing w:after="0" w:line="259" w:lineRule="auto"/>
        <w:ind w:left="0" w:right="7"/>
        <w:rPr>
          <w:b/>
          <w:sz w:val="20"/>
          <w:szCs w:val="20"/>
        </w:rPr>
      </w:pPr>
    </w:p>
    <w:p w14:paraId="59D8D019" w14:textId="77777777" w:rsidR="00E524B8" w:rsidRPr="00FA4324" w:rsidRDefault="00E524B8" w:rsidP="00E524B8">
      <w:pPr>
        <w:tabs>
          <w:tab w:val="left" w:pos="0"/>
        </w:tabs>
        <w:spacing w:after="0" w:line="259" w:lineRule="auto"/>
        <w:ind w:left="0" w:right="7"/>
        <w:rPr>
          <w:sz w:val="20"/>
          <w:szCs w:val="20"/>
        </w:rPr>
      </w:pPr>
    </w:p>
    <w:p w14:paraId="3A6D9F88" w14:textId="77777777" w:rsidR="00E524B8" w:rsidRPr="00FA4324" w:rsidRDefault="00E524B8" w:rsidP="00E524B8">
      <w:pPr>
        <w:tabs>
          <w:tab w:val="left" w:pos="0"/>
        </w:tabs>
        <w:spacing w:after="0" w:line="259" w:lineRule="auto"/>
        <w:ind w:left="0" w:right="7"/>
        <w:rPr>
          <w:sz w:val="20"/>
          <w:szCs w:val="20"/>
        </w:rPr>
      </w:pPr>
      <w:r w:rsidRPr="00FA4324">
        <w:rPr>
          <w:b/>
          <w:sz w:val="20"/>
          <w:szCs w:val="20"/>
        </w:rPr>
        <w:t xml:space="preserve"> </w:t>
      </w:r>
    </w:p>
    <w:p w14:paraId="1A8DF76E" w14:textId="77777777" w:rsidR="00E524B8" w:rsidRPr="00FA4324" w:rsidRDefault="00E524B8" w:rsidP="00E524B8">
      <w:pPr>
        <w:tabs>
          <w:tab w:val="left" w:pos="0"/>
        </w:tabs>
        <w:spacing w:after="0" w:line="259" w:lineRule="auto"/>
        <w:ind w:left="0" w:right="7"/>
        <w:rPr>
          <w:b/>
          <w:sz w:val="20"/>
          <w:szCs w:val="20"/>
        </w:rPr>
      </w:pPr>
      <w:r w:rsidRPr="00FA4324">
        <w:rPr>
          <w:b/>
          <w:sz w:val="20"/>
          <w:szCs w:val="20"/>
        </w:rPr>
        <w:t xml:space="preserve"> </w:t>
      </w:r>
    </w:p>
    <w:p w14:paraId="5359F454" w14:textId="77777777" w:rsidR="00E524B8" w:rsidRPr="00FA4324" w:rsidRDefault="00E524B8" w:rsidP="00E524B8">
      <w:pPr>
        <w:tabs>
          <w:tab w:val="left" w:pos="0"/>
        </w:tabs>
        <w:spacing w:after="0" w:line="259" w:lineRule="auto"/>
        <w:ind w:left="0" w:right="7"/>
        <w:rPr>
          <w:b/>
          <w:sz w:val="20"/>
          <w:szCs w:val="20"/>
        </w:rPr>
      </w:pPr>
    </w:p>
    <w:p w14:paraId="2C3CFBBA" w14:textId="77777777" w:rsidR="00C51E79" w:rsidRPr="00FA4324" w:rsidRDefault="00C51E79">
      <w:pPr>
        <w:rPr>
          <w:sz w:val="20"/>
          <w:szCs w:val="20"/>
        </w:rPr>
      </w:pPr>
    </w:p>
    <w:sectPr w:rsidR="00C51E79" w:rsidRPr="00FA43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CD4"/>
    <w:multiLevelType w:val="hybridMultilevel"/>
    <w:tmpl w:val="E39EEA66"/>
    <w:lvl w:ilvl="0" w:tplc="D264F38A">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9640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C605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BECB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6228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8C33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C04D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8054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4EBC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2F4433"/>
    <w:multiLevelType w:val="multilevel"/>
    <w:tmpl w:val="14C06BC0"/>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450186C"/>
    <w:multiLevelType w:val="multilevel"/>
    <w:tmpl w:val="190656D8"/>
    <w:lvl w:ilvl="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6B91F9A"/>
    <w:multiLevelType w:val="multilevel"/>
    <w:tmpl w:val="04BAB1C6"/>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AC138FB"/>
    <w:multiLevelType w:val="hybridMultilevel"/>
    <w:tmpl w:val="69B019B2"/>
    <w:lvl w:ilvl="0" w:tplc="244A96D6">
      <w:start w:val="1"/>
      <w:numFmt w:val="lowerLetter"/>
      <w:lvlText w:val="%1)"/>
      <w:lvlJc w:val="left"/>
      <w:pPr>
        <w:ind w:left="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7261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1CE5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1EAE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8249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C299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34E6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F297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60A2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DCD01B5"/>
    <w:multiLevelType w:val="hybridMultilevel"/>
    <w:tmpl w:val="581ECBB6"/>
    <w:lvl w:ilvl="0" w:tplc="7F347D0A">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903E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34CB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6640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C69F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0A74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6EC5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3AC3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5C02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4330007"/>
    <w:multiLevelType w:val="hybridMultilevel"/>
    <w:tmpl w:val="6430E0F6"/>
    <w:lvl w:ilvl="0" w:tplc="EA08D30E">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9E2D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3AB9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0A4D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A41F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068A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0851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CA65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563B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6F657AD"/>
    <w:multiLevelType w:val="hybridMultilevel"/>
    <w:tmpl w:val="BA8C2EE8"/>
    <w:lvl w:ilvl="0" w:tplc="F63ABF18">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9009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5644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12FE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8245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2876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3A56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1CA0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5EAE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9F81175"/>
    <w:multiLevelType w:val="hybridMultilevel"/>
    <w:tmpl w:val="E0EA2496"/>
    <w:lvl w:ilvl="0" w:tplc="F1943EC8">
      <w:start w:val="1"/>
      <w:numFmt w:val="lowerLetter"/>
      <w:lvlText w:val="%1)"/>
      <w:lvlJc w:val="left"/>
      <w:pPr>
        <w:ind w:left="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8A97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F8E0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0450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B429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1CB7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82CB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BE35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8EAF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A4D55BF"/>
    <w:multiLevelType w:val="hybridMultilevel"/>
    <w:tmpl w:val="7B561A42"/>
    <w:lvl w:ilvl="0" w:tplc="BBE24488">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D400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F0F3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0E16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ACF6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F617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48F0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CEB3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5E36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38619417">
    <w:abstractNumId w:val="2"/>
  </w:num>
  <w:num w:numId="2" w16cid:durableId="1628126074">
    <w:abstractNumId w:val="0"/>
  </w:num>
  <w:num w:numId="3" w16cid:durableId="121777660">
    <w:abstractNumId w:val="8"/>
  </w:num>
  <w:num w:numId="4" w16cid:durableId="983657129">
    <w:abstractNumId w:val="4"/>
  </w:num>
  <w:num w:numId="5" w16cid:durableId="1518957765">
    <w:abstractNumId w:val="3"/>
  </w:num>
  <w:num w:numId="6" w16cid:durableId="420221038">
    <w:abstractNumId w:val="5"/>
  </w:num>
  <w:num w:numId="7" w16cid:durableId="848562260">
    <w:abstractNumId w:val="7"/>
  </w:num>
  <w:num w:numId="8" w16cid:durableId="540098097">
    <w:abstractNumId w:val="9"/>
  </w:num>
  <w:num w:numId="9" w16cid:durableId="700281635">
    <w:abstractNumId w:val="6"/>
  </w:num>
  <w:num w:numId="10" w16cid:durableId="1712537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B8"/>
    <w:rsid w:val="002D77BC"/>
    <w:rsid w:val="00703571"/>
    <w:rsid w:val="00727E68"/>
    <w:rsid w:val="009437FA"/>
    <w:rsid w:val="00A71131"/>
    <w:rsid w:val="00C51E79"/>
    <w:rsid w:val="00E524B8"/>
    <w:rsid w:val="00EB1D41"/>
    <w:rsid w:val="00F43A3E"/>
    <w:rsid w:val="00FA43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AFC1A"/>
  <w15:chartTrackingRefBased/>
  <w15:docId w15:val="{AFDF4F4E-99E5-44EB-9667-BC627C17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4B8"/>
    <w:pPr>
      <w:spacing w:after="3" w:line="248" w:lineRule="auto"/>
      <w:ind w:left="10" w:right="63" w:hanging="10"/>
      <w:jc w:val="both"/>
    </w:pPr>
    <w:rPr>
      <w:rFonts w:ascii="Times New Roman" w:eastAsia="Times New Roman" w:hAnsi="Times New Roman" w:cs="Times New Roman"/>
      <w:color w:val="000000"/>
      <w:kern w:val="0"/>
      <w:sz w:val="24"/>
      <w:lang w:eastAsia="pt-BR"/>
      <w14:ligatures w14:val="none"/>
    </w:rPr>
  </w:style>
  <w:style w:type="paragraph" w:styleId="Ttulo1">
    <w:name w:val="heading 1"/>
    <w:next w:val="Normal"/>
    <w:link w:val="Ttulo1Char"/>
    <w:uiPriority w:val="9"/>
    <w:qFormat/>
    <w:rsid w:val="00E524B8"/>
    <w:pPr>
      <w:keepNext/>
      <w:keepLines/>
      <w:spacing w:after="5" w:line="249" w:lineRule="auto"/>
      <w:ind w:left="10" w:hanging="10"/>
      <w:jc w:val="center"/>
      <w:outlineLvl w:val="0"/>
    </w:pPr>
    <w:rPr>
      <w:rFonts w:ascii="Times New Roman" w:eastAsia="Times New Roman" w:hAnsi="Times New Roman" w:cs="Times New Roman"/>
      <w:b/>
      <w:color w:val="000000"/>
      <w:kern w:val="0"/>
      <w:sz w:val="24"/>
      <w:lang w:eastAsia="pt-BR"/>
      <w14:ligatures w14:val="none"/>
    </w:rPr>
  </w:style>
  <w:style w:type="paragraph" w:styleId="Ttulo2">
    <w:name w:val="heading 2"/>
    <w:basedOn w:val="Normal"/>
    <w:next w:val="Normal"/>
    <w:link w:val="Ttulo2Char"/>
    <w:uiPriority w:val="9"/>
    <w:semiHidden/>
    <w:unhideWhenUsed/>
    <w:qFormat/>
    <w:rsid w:val="00E524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524B8"/>
    <w:rPr>
      <w:rFonts w:ascii="Times New Roman" w:eastAsia="Times New Roman" w:hAnsi="Times New Roman" w:cs="Times New Roman"/>
      <w:b/>
      <w:color w:val="000000"/>
      <w:kern w:val="0"/>
      <w:sz w:val="24"/>
      <w:lang w:eastAsia="pt-BR"/>
      <w14:ligatures w14:val="none"/>
    </w:rPr>
  </w:style>
  <w:style w:type="character" w:customStyle="1" w:styleId="Ttulo2Char">
    <w:name w:val="Título 2 Char"/>
    <w:basedOn w:val="Fontepargpadro"/>
    <w:link w:val="Ttulo2"/>
    <w:uiPriority w:val="9"/>
    <w:semiHidden/>
    <w:rsid w:val="00E524B8"/>
    <w:rPr>
      <w:rFonts w:asciiTheme="majorHAnsi" w:eastAsiaTheme="majorEastAsia" w:hAnsiTheme="majorHAnsi" w:cstheme="majorBidi"/>
      <w:color w:val="2F5496" w:themeColor="accent1" w:themeShade="BF"/>
      <w:kern w:val="0"/>
      <w:sz w:val="26"/>
      <w:szCs w:val="26"/>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1402</TotalTime>
  <Pages>8</Pages>
  <Words>3304</Words>
  <Characters>17845</Characters>
  <Application>Microsoft Office Word</Application>
  <DocSecurity>0</DocSecurity>
  <Lines>148</Lines>
  <Paragraphs>42</Paragraphs>
  <ScaleCrop>false</ScaleCrop>
  <HeadingPairs>
    <vt:vector size="4" baseType="variant">
      <vt:variant>
        <vt:lpstr>Título</vt:lpstr>
      </vt:variant>
      <vt:variant>
        <vt:i4>1</vt:i4>
      </vt:variant>
      <vt:variant>
        <vt:lpstr>Títulos</vt:lpstr>
      </vt:variant>
      <vt:variant>
        <vt:i4>8</vt:i4>
      </vt:variant>
    </vt:vector>
  </HeadingPairs>
  <TitlesOfParts>
    <vt:vector size="9" baseType="lpstr">
      <vt:lpstr/>
      <vt:lpstr>    CONTRATO Nº 122/2023 de 24/11/2023.</vt:lpstr>
      <vt:lpstr>    </vt:lpstr>
      <vt:lpstr>CLÁUSULA PRIMEIRA - DO OBJETO E FINALIDADE </vt:lpstr>
      <vt:lpstr>CLÁUSULA SEGUNDA - DO PREÇO, DOTAÇÕES E CONDIÇÕES DE PAGAMENTO </vt:lpstr>
      <vt:lpstr>CLÁUSULA TERCEIRA - DOS PRAZOS DE EXECUÇÃO E VIGÊNCIA </vt:lpstr>
      <vt:lpstr>CLÁUSULA NONA - DAS OBRIGAÇÕES LEGAIS E FISCAIS </vt:lpstr>
      <vt:lpstr>CLÁUSULA DÉCIMA - DO SEGURO </vt:lpstr>
      <vt:lpstr>CLÁUSULA DÉCIMA SEGUNDA - DO FORO </vt:lpstr>
    </vt:vector>
  </TitlesOfParts>
  <Company/>
  <LinksUpToDate>false</LinksUpToDate>
  <CharactersWithSpaces>21107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Valdicir Wiebbelling</dc:creator>
  <cp:keywords/>
  <dc:description/>
  <cp:lastModifiedBy>Valdicir Wiebbelling</cp:lastModifiedBy>
  <cp:revision>10</cp:revision>
  <dcterms:created xsi:type="dcterms:W3CDTF">2023-11-25T09:19:00Z</dcterms:created>
  <dcterms:modified xsi:type="dcterms:W3CDTF">2023-11-26T08:45:00Z</dcterms:modified>
</cp:coreProperties>
</file>