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0605" w14:textId="77777777" w:rsidR="006D5C6C" w:rsidRDefault="006D5C6C" w:rsidP="006D5C6C">
      <w:pPr>
        <w:spacing w:line="240" w:lineRule="auto"/>
        <w:rPr>
          <w:b/>
          <w:bCs/>
        </w:rPr>
      </w:pPr>
    </w:p>
    <w:p w14:paraId="7AC6CB40" w14:textId="118A5F6A" w:rsidR="006D5C6C" w:rsidRDefault="006D5C6C" w:rsidP="006D5C6C">
      <w:pPr>
        <w:spacing w:line="240" w:lineRule="auto"/>
        <w:rPr>
          <w:b/>
          <w:bCs/>
        </w:rPr>
      </w:pPr>
      <w:r>
        <w:rPr>
          <w:b/>
          <w:bCs/>
        </w:rPr>
        <w:t>RESPOSTA AO PEDIDO DE ESCLARECIMENTO DA EMPRESA ACMAQ</w:t>
      </w:r>
    </w:p>
    <w:p w14:paraId="6D499F85" w14:textId="77777777" w:rsidR="006D5C6C" w:rsidRDefault="006D5C6C" w:rsidP="006D5C6C">
      <w:pPr>
        <w:spacing w:line="240" w:lineRule="auto"/>
        <w:rPr>
          <w:b/>
          <w:bCs/>
        </w:rPr>
      </w:pPr>
    </w:p>
    <w:p w14:paraId="2320728D" w14:textId="77777777" w:rsidR="006D5C6C" w:rsidRDefault="006D5C6C" w:rsidP="006D5C6C">
      <w:pPr>
        <w:spacing w:line="240" w:lineRule="auto"/>
        <w:rPr>
          <w:b/>
          <w:bCs/>
        </w:rPr>
      </w:pPr>
    </w:p>
    <w:p w14:paraId="160B227B" w14:textId="77777777" w:rsidR="006D5C6C" w:rsidRDefault="006D5C6C" w:rsidP="006D5C6C">
      <w:pPr>
        <w:spacing w:line="240" w:lineRule="auto"/>
        <w:rPr>
          <w:b/>
          <w:bCs/>
        </w:rPr>
      </w:pPr>
    </w:p>
    <w:p w14:paraId="36192BE0" w14:textId="2ED75601" w:rsidR="006D5C6C" w:rsidRPr="004A68BD" w:rsidRDefault="006D5C6C" w:rsidP="006D5C6C">
      <w:pPr>
        <w:spacing w:line="240" w:lineRule="auto"/>
        <w:rPr>
          <w:rFonts w:ascii="Book Antiqua" w:hAnsi="Book Antiqua" w:cs="Book Antiqua"/>
          <w:b/>
          <w:bCs/>
        </w:rPr>
      </w:pPr>
      <w:r w:rsidRPr="00B52F30">
        <w:rPr>
          <w:b/>
          <w:bCs/>
        </w:rPr>
        <w:t>A empresa deverá disponibilizar</w:t>
      </w:r>
      <w:r>
        <w:t xml:space="preserve"> </w:t>
      </w:r>
      <w:r w:rsidRPr="004A68BD">
        <w:rPr>
          <w:rFonts w:ascii="Book Antiqua" w:hAnsi="Book Antiqua" w:cs="Book Antiqua"/>
          <w:b/>
          <w:bCs/>
        </w:rPr>
        <w:t>23 Impressoras Multifuncionais com Conexão USB/ETHERNET/WI-FI;</w:t>
      </w:r>
    </w:p>
    <w:p w14:paraId="7EB4FC80" w14:textId="77777777" w:rsidR="006D5C6C" w:rsidRPr="004A68BD" w:rsidRDefault="006D5C6C" w:rsidP="006D5C6C">
      <w:pPr>
        <w:spacing w:line="276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4.4. </w:t>
      </w:r>
      <w:r w:rsidRPr="00B52F30">
        <w:rPr>
          <w:b/>
          <w:bCs/>
        </w:rPr>
        <w:t>A empresa deverá disponibilizar</w:t>
      </w:r>
      <w:r>
        <w:t xml:space="preserve"> </w:t>
      </w:r>
      <w:r w:rsidRPr="004A68BD">
        <w:rPr>
          <w:rFonts w:ascii="Book Antiqua" w:hAnsi="Book Antiqua" w:cs="Book Antiqua"/>
          <w:b/>
          <w:bCs/>
        </w:rPr>
        <w:t>06 Impressoras de Alto Desempenho (com toner de capacidade de impressão superior a 6000 páginas, velocidade de impressão mínima de 38ppm);</w:t>
      </w:r>
    </w:p>
    <w:p w14:paraId="0047A953" w14:textId="77777777" w:rsidR="006D5C6C" w:rsidRPr="004A68BD" w:rsidRDefault="006D5C6C" w:rsidP="006D5C6C">
      <w:pPr>
        <w:spacing w:line="276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4.5. </w:t>
      </w:r>
      <w:r w:rsidRPr="00B52F30">
        <w:rPr>
          <w:b/>
          <w:bCs/>
        </w:rPr>
        <w:t>A empresa deverá disponibilizar</w:t>
      </w:r>
      <w:r>
        <w:t xml:space="preserve"> </w:t>
      </w:r>
      <w:r w:rsidRPr="004A68BD">
        <w:rPr>
          <w:rFonts w:ascii="Book Antiqua" w:hAnsi="Book Antiqua" w:cs="Book Antiqua"/>
          <w:b/>
          <w:bCs/>
        </w:rPr>
        <w:t xml:space="preserve">06 Impressoras multifuncionais coloridas </w:t>
      </w:r>
      <w:proofErr w:type="gramStart"/>
      <w:r w:rsidRPr="004A68BD">
        <w:rPr>
          <w:rFonts w:ascii="Book Antiqua" w:hAnsi="Book Antiqua" w:cs="Book Antiqua"/>
          <w:b/>
          <w:bCs/>
        </w:rPr>
        <w:t>( Laser</w:t>
      </w:r>
      <w:proofErr w:type="gramEnd"/>
      <w:r w:rsidRPr="004A68BD">
        <w:rPr>
          <w:rFonts w:ascii="Book Antiqua" w:hAnsi="Book Antiqua" w:cs="Book Antiqua"/>
          <w:b/>
          <w:bCs/>
        </w:rPr>
        <w:t>/Tanque);</w:t>
      </w:r>
    </w:p>
    <w:p w14:paraId="5F698B08" w14:textId="77777777" w:rsidR="00C51E79" w:rsidRDefault="00C51E79"/>
    <w:sectPr w:rsidR="00C51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6C"/>
    <w:rsid w:val="002D77BC"/>
    <w:rsid w:val="006D5C6C"/>
    <w:rsid w:val="00C5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A47B"/>
  <w15:chartTrackingRefBased/>
  <w15:docId w15:val="{C8BB2C50-F331-404E-8D6E-0DB32520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 Wiebbelling</dc:creator>
  <cp:keywords/>
  <dc:description/>
  <cp:lastModifiedBy>Valdicir Wiebbelling</cp:lastModifiedBy>
  <cp:revision>1</cp:revision>
  <dcterms:created xsi:type="dcterms:W3CDTF">2023-02-15T20:35:00Z</dcterms:created>
  <dcterms:modified xsi:type="dcterms:W3CDTF">2023-02-15T20:36:00Z</dcterms:modified>
</cp:coreProperties>
</file>