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8B92" w14:textId="17E7CB8A" w:rsidR="004E1EB3" w:rsidRPr="008477BE" w:rsidRDefault="004E1EB3" w:rsidP="004E1EB3">
      <w:pPr>
        <w:rPr>
          <w:rFonts w:ascii="Arial" w:hAnsi="Arial" w:cs="Arial"/>
          <w:b/>
          <w:bCs/>
          <w:i/>
          <w:szCs w:val="28"/>
        </w:rPr>
      </w:pPr>
      <w:r w:rsidRPr="008477BE">
        <w:rPr>
          <w:rFonts w:ascii="Arial" w:hAnsi="Arial" w:cs="Arial"/>
          <w:b/>
          <w:bCs/>
          <w:i/>
          <w:szCs w:val="28"/>
        </w:rPr>
        <w:t>ESTADO DE SANTA CATARINA</w:t>
      </w:r>
    </w:p>
    <w:p w14:paraId="32781A17" w14:textId="18739460" w:rsidR="004E1EB3" w:rsidRPr="008477BE" w:rsidRDefault="004E1EB3" w:rsidP="004E1EB3">
      <w:pPr>
        <w:rPr>
          <w:rFonts w:ascii="Arial" w:hAnsi="Arial" w:cs="Arial"/>
          <w:b/>
          <w:bCs/>
          <w:i/>
          <w:szCs w:val="28"/>
        </w:rPr>
      </w:pPr>
      <w:r w:rsidRPr="008477BE">
        <w:rPr>
          <w:rFonts w:ascii="Arial" w:hAnsi="Arial" w:cs="Arial"/>
          <w:b/>
          <w:bCs/>
          <w:i/>
          <w:szCs w:val="28"/>
        </w:rPr>
        <w:t>MUNICÍPIO DE SALTINHO</w:t>
      </w:r>
    </w:p>
    <w:p w14:paraId="250FEEBC" w14:textId="6F465D30" w:rsidR="004E1EB3" w:rsidRPr="008477BE" w:rsidRDefault="004E1EB3" w:rsidP="004E1EB3">
      <w:pPr>
        <w:rPr>
          <w:rFonts w:ascii="Arial" w:hAnsi="Arial" w:cs="Arial"/>
          <w:i/>
          <w:szCs w:val="28"/>
        </w:rPr>
      </w:pPr>
    </w:p>
    <w:p w14:paraId="7971F1CC" w14:textId="23560696" w:rsidR="004E1EB3" w:rsidRPr="008477BE" w:rsidRDefault="004E1EB3" w:rsidP="004E1EB3">
      <w:pPr>
        <w:rPr>
          <w:rFonts w:ascii="Arial" w:hAnsi="Arial" w:cs="Arial"/>
          <w:i/>
          <w:szCs w:val="28"/>
        </w:rPr>
      </w:pPr>
    </w:p>
    <w:p w14:paraId="36477C7D" w14:textId="6F7F92A3" w:rsidR="004E1EB3" w:rsidRPr="008477BE" w:rsidRDefault="004E1EB3" w:rsidP="004E1EB3">
      <w:pPr>
        <w:rPr>
          <w:rFonts w:ascii="Arial" w:hAnsi="Arial" w:cs="Arial"/>
          <w:i/>
          <w:szCs w:val="28"/>
        </w:rPr>
      </w:pPr>
    </w:p>
    <w:p w14:paraId="0C295F25" w14:textId="2166FD49" w:rsidR="004E1EB3" w:rsidRPr="008477BE" w:rsidRDefault="004E1EB3" w:rsidP="00CE657D">
      <w:pPr>
        <w:jc w:val="center"/>
        <w:rPr>
          <w:rFonts w:ascii="Arial" w:hAnsi="Arial" w:cs="Arial"/>
          <w:b/>
          <w:bCs/>
          <w:i/>
          <w:szCs w:val="28"/>
        </w:rPr>
      </w:pPr>
      <w:r w:rsidRPr="009B56BF">
        <w:rPr>
          <w:rFonts w:ascii="Arial" w:hAnsi="Arial" w:cs="Arial"/>
          <w:b/>
          <w:bCs/>
          <w:iCs/>
          <w:szCs w:val="28"/>
        </w:rPr>
        <w:t>DESPACHO</w:t>
      </w:r>
    </w:p>
    <w:p w14:paraId="04191857" w14:textId="77777777" w:rsidR="004E1EB3" w:rsidRPr="008477BE" w:rsidRDefault="004E1EB3" w:rsidP="00CE657D">
      <w:pPr>
        <w:jc w:val="center"/>
        <w:rPr>
          <w:rFonts w:ascii="Arial" w:hAnsi="Arial" w:cs="Arial"/>
          <w:b/>
          <w:bCs/>
          <w:i/>
          <w:szCs w:val="28"/>
        </w:rPr>
      </w:pPr>
    </w:p>
    <w:p w14:paraId="6C0316E0" w14:textId="77777777" w:rsidR="004E1EB3" w:rsidRPr="008477BE" w:rsidRDefault="004E1EB3" w:rsidP="004E1EB3">
      <w:pPr>
        <w:rPr>
          <w:rFonts w:ascii="Arial" w:hAnsi="Arial" w:cs="Arial"/>
          <w:i/>
          <w:szCs w:val="28"/>
        </w:rPr>
      </w:pPr>
    </w:p>
    <w:p w14:paraId="19E896AA" w14:textId="7AA2E154" w:rsidR="008477BE" w:rsidRPr="008477BE" w:rsidRDefault="008477BE" w:rsidP="008477BE">
      <w:pPr>
        <w:spacing w:line="276" w:lineRule="auto"/>
        <w:rPr>
          <w:rFonts w:ascii="Arial" w:hAnsi="Arial" w:cs="Arial"/>
          <w:b/>
          <w:bCs/>
          <w:szCs w:val="28"/>
        </w:rPr>
      </w:pPr>
      <w:r w:rsidRPr="008477BE">
        <w:rPr>
          <w:rFonts w:ascii="Arial" w:hAnsi="Arial" w:cs="Arial"/>
          <w:b/>
          <w:bCs/>
          <w:szCs w:val="28"/>
        </w:rPr>
        <w:t>Processo n° 0</w:t>
      </w:r>
      <w:r w:rsidR="00E745A9">
        <w:rPr>
          <w:rFonts w:ascii="Arial" w:hAnsi="Arial" w:cs="Arial"/>
          <w:b/>
          <w:bCs/>
          <w:szCs w:val="28"/>
        </w:rPr>
        <w:t>85</w:t>
      </w:r>
      <w:r w:rsidRPr="008477BE">
        <w:rPr>
          <w:rFonts w:ascii="Arial" w:hAnsi="Arial" w:cs="Arial"/>
          <w:b/>
          <w:bCs/>
          <w:szCs w:val="28"/>
        </w:rPr>
        <w:t>/2022 - Tomada de Preço 004/2022</w:t>
      </w:r>
    </w:p>
    <w:p w14:paraId="6834F139" w14:textId="0AE8C563" w:rsidR="008477BE" w:rsidRPr="008477BE" w:rsidRDefault="008477BE" w:rsidP="008477BE">
      <w:pPr>
        <w:spacing w:line="276" w:lineRule="auto"/>
        <w:rPr>
          <w:rFonts w:ascii="Arial" w:hAnsi="Arial" w:cs="Arial"/>
          <w:b/>
          <w:bCs/>
          <w:iCs/>
          <w:szCs w:val="28"/>
        </w:rPr>
      </w:pPr>
    </w:p>
    <w:p w14:paraId="2C05A6FA" w14:textId="31BDD41E" w:rsidR="00CE657D" w:rsidRPr="008477BE" w:rsidRDefault="004E1EB3" w:rsidP="00CE657D">
      <w:pPr>
        <w:jc w:val="both"/>
        <w:rPr>
          <w:rFonts w:ascii="Arial" w:hAnsi="Arial" w:cs="Arial"/>
          <w:iCs/>
          <w:szCs w:val="28"/>
        </w:rPr>
      </w:pPr>
      <w:r w:rsidRPr="008477BE">
        <w:rPr>
          <w:rFonts w:ascii="Arial" w:hAnsi="Arial" w:cs="Arial"/>
          <w:iCs/>
          <w:szCs w:val="28"/>
        </w:rPr>
        <w:t>Tendo em vista</w:t>
      </w:r>
      <w:r w:rsidR="008477BE" w:rsidRPr="008477BE">
        <w:rPr>
          <w:rFonts w:ascii="Arial" w:hAnsi="Arial" w:cs="Arial"/>
          <w:iCs/>
          <w:szCs w:val="28"/>
        </w:rPr>
        <w:t xml:space="preserve"> a</w:t>
      </w:r>
      <w:r w:rsidR="008477BE">
        <w:rPr>
          <w:rFonts w:ascii="Arial" w:hAnsi="Arial" w:cs="Arial"/>
          <w:iCs/>
          <w:szCs w:val="28"/>
        </w:rPr>
        <w:t>s</w:t>
      </w:r>
      <w:r w:rsidR="008477BE" w:rsidRPr="008477BE">
        <w:rPr>
          <w:rFonts w:ascii="Arial" w:hAnsi="Arial" w:cs="Arial"/>
          <w:iCs/>
          <w:szCs w:val="28"/>
        </w:rPr>
        <w:t xml:space="preserve"> lacuna</w:t>
      </w:r>
      <w:r w:rsidR="008477BE">
        <w:rPr>
          <w:rFonts w:ascii="Arial" w:hAnsi="Arial" w:cs="Arial"/>
          <w:iCs/>
          <w:szCs w:val="28"/>
        </w:rPr>
        <w:t>s</w:t>
      </w:r>
      <w:r w:rsidR="009B56BF">
        <w:rPr>
          <w:rFonts w:ascii="Arial" w:hAnsi="Arial" w:cs="Arial"/>
          <w:iCs/>
          <w:szCs w:val="28"/>
        </w:rPr>
        <w:t xml:space="preserve"> no objeto do processo</w:t>
      </w:r>
      <w:r w:rsidR="008477BE">
        <w:rPr>
          <w:rFonts w:ascii="Arial" w:hAnsi="Arial" w:cs="Arial"/>
          <w:iCs/>
          <w:szCs w:val="28"/>
        </w:rPr>
        <w:t xml:space="preserve">: </w:t>
      </w:r>
      <w:r w:rsidR="009B56BF">
        <w:rPr>
          <w:rFonts w:ascii="Arial" w:hAnsi="Arial" w:cs="Arial"/>
          <w:iCs/>
          <w:szCs w:val="28"/>
        </w:rPr>
        <w:t>“</w:t>
      </w:r>
      <w:r w:rsidR="009B56BF" w:rsidRPr="009B56BF">
        <w:rPr>
          <w:rFonts w:ascii="Arial" w:hAnsi="Arial" w:cs="Arial"/>
          <w:b/>
          <w:bCs/>
          <w:iCs/>
          <w:szCs w:val="28"/>
        </w:rPr>
        <w:t>Qual a forma de execução da pesquisa, presencial, por telefone ou online, qual prazo para início do trabalho, execução da pesquisa e entrega de resultado e O questionário a ser apresentado pela contratante possuirá quantas perguntas</w:t>
      </w:r>
      <w:r w:rsidR="009B56BF">
        <w:rPr>
          <w:rFonts w:ascii="Arial" w:hAnsi="Arial" w:cs="Arial"/>
          <w:b/>
          <w:bCs/>
          <w:iCs/>
          <w:szCs w:val="28"/>
        </w:rPr>
        <w:t>”</w:t>
      </w:r>
      <w:r w:rsidR="00CE657D" w:rsidRPr="008477BE">
        <w:rPr>
          <w:rFonts w:ascii="Arial" w:hAnsi="Arial" w:cs="Arial"/>
          <w:iCs/>
          <w:szCs w:val="28"/>
        </w:rPr>
        <w:t xml:space="preserve">, esta Comissão acolhe o Parecer Jurídico que opina pela </w:t>
      </w:r>
      <w:r w:rsidR="009B56BF">
        <w:rPr>
          <w:rFonts w:ascii="Arial" w:hAnsi="Arial" w:cs="Arial"/>
          <w:iCs/>
          <w:szCs w:val="28"/>
        </w:rPr>
        <w:t>anulação</w:t>
      </w:r>
      <w:r w:rsidR="00CE657D" w:rsidRPr="008477BE">
        <w:rPr>
          <w:rFonts w:ascii="Arial" w:hAnsi="Arial" w:cs="Arial"/>
          <w:iCs/>
          <w:szCs w:val="28"/>
        </w:rPr>
        <w:t xml:space="preserve"> do processo.</w:t>
      </w:r>
    </w:p>
    <w:p w14:paraId="0867A0CC" w14:textId="77777777" w:rsidR="00CE657D" w:rsidRPr="008477BE" w:rsidRDefault="00CE657D" w:rsidP="00CE657D">
      <w:pPr>
        <w:jc w:val="both"/>
        <w:rPr>
          <w:rFonts w:ascii="Arial" w:hAnsi="Arial" w:cs="Arial"/>
          <w:iCs/>
          <w:szCs w:val="28"/>
        </w:rPr>
      </w:pPr>
    </w:p>
    <w:p w14:paraId="6A157681" w14:textId="77777777" w:rsidR="00CE657D" w:rsidRPr="008477BE" w:rsidRDefault="00CE657D" w:rsidP="00CE657D">
      <w:pPr>
        <w:jc w:val="both"/>
        <w:rPr>
          <w:rFonts w:ascii="Arial" w:hAnsi="Arial" w:cs="Arial"/>
          <w:iCs/>
          <w:szCs w:val="28"/>
        </w:rPr>
      </w:pPr>
      <w:r w:rsidRPr="008477BE">
        <w:rPr>
          <w:rFonts w:ascii="Arial" w:hAnsi="Arial" w:cs="Arial"/>
          <w:iCs/>
          <w:szCs w:val="28"/>
        </w:rPr>
        <w:t>Um novo processo será lançado, tão logo seja possível.</w:t>
      </w:r>
    </w:p>
    <w:p w14:paraId="6B30D537" w14:textId="77777777" w:rsidR="00CE657D" w:rsidRPr="008477BE" w:rsidRDefault="00CE657D" w:rsidP="00CE657D">
      <w:pPr>
        <w:jc w:val="both"/>
        <w:rPr>
          <w:rFonts w:ascii="Arial" w:hAnsi="Arial" w:cs="Arial"/>
          <w:i/>
          <w:szCs w:val="28"/>
        </w:rPr>
      </w:pPr>
    </w:p>
    <w:p w14:paraId="259ABDB3" w14:textId="46D36D60" w:rsidR="00CE657D" w:rsidRPr="008477BE" w:rsidRDefault="00CE657D" w:rsidP="00CE657D">
      <w:pPr>
        <w:jc w:val="both"/>
        <w:rPr>
          <w:rFonts w:ascii="Arial" w:hAnsi="Arial" w:cs="Arial"/>
          <w:i/>
          <w:szCs w:val="28"/>
        </w:rPr>
      </w:pPr>
      <w:r w:rsidRPr="009B56BF">
        <w:rPr>
          <w:rFonts w:ascii="Arial" w:hAnsi="Arial" w:cs="Arial"/>
          <w:iCs/>
          <w:szCs w:val="28"/>
        </w:rPr>
        <w:t xml:space="preserve">Saltinho, </w:t>
      </w:r>
      <w:r w:rsidR="009B56BF" w:rsidRPr="009B56BF">
        <w:rPr>
          <w:rFonts w:ascii="Arial" w:hAnsi="Arial" w:cs="Arial"/>
          <w:iCs/>
          <w:szCs w:val="28"/>
        </w:rPr>
        <w:t>11</w:t>
      </w:r>
      <w:r w:rsidRPr="009B56BF">
        <w:rPr>
          <w:rFonts w:ascii="Arial" w:hAnsi="Arial" w:cs="Arial"/>
          <w:iCs/>
          <w:szCs w:val="28"/>
        </w:rPr>
        <w:t xml:space="preserve"> de </w:t>
      </w:r>
      <w:r w:rsidR="009B56BF" w:rsidRPr="009B56BF">
        <w:rPr>
          <w:rFonts w:ascii="Arial" w:hAnsi="Arial" w:cs="Arial"/>
          <w:iCs/>
          <w:szCs w:val="28"/>
        </w:rPr>
        <w:t>agosto</w:t>
      </w:r>
      <w:r w:rsidRPr="009B56BF">
        <w:rPr>
          <w:rFonts w:ascii="Arial" w:hAnsi="Arial" w:cs="Arial"/>
          <w:iCs/>
          <w:szCs w:val="28"/>
        </w:rPr>
        <w:t xml:space="preserve"> de 2022</w:t>
      </w:r>
      <w:r w:rsidRPr="008477BE">
        <w:rPr>
          <w:rFonts w:ascii="Arial" w:hAnsi="Arial" w:cs="Arial"/>
          <w:i/>
          <w:szCs w:val="28"/>
        </w:rPr>
        <w:t>.</w:t>
      </w:r>
    </w:p>
    <w:p w14:paraId="1E05526D" w14:textId="77777777" w:rsidR="00CE657D" w:rsidRPr="008477BE" w:rsidRDefault="00CE657D" w:rsidP="00CE657D">
      <w:pPr>
        <w:jc w:val="right"/>
        <w:rPr>
          <w:rFonts w:ascii="Arial" w:hAnsi="Arial" w:cs="Arial"/>
          <w:i/>
          <w:szCs w:val="28"/>
        </w:rPr>
      </w:pPr>
    </w:p>
    <w:p w14:paraId="721F2C45" w14:textId="77777777" w:rsidR="00CE657D" w:rsidRPr="008477BE" w:rsidRDefault="00CE657D" w:rsidP="00CE657D">
      <w:pPr>
        <w:jc w:val="right"/>
        <w:rPr>
          <w:rFonts w:ascii="Arial" w:hAnsi="Arial" w:cs="Arial"/>
          <w:i/>
          <w:szCs w:val="28"/>
        </w:rPr>
      </w:pPr>
    </w:p>
    <w:p w14:paraId="7E38BAEC" w14:textId="6BBA7668" w:rsidR="004E1EB3" w:rsidRPr="008477BE" w:rsidRDefault="00CE657D" w:rsidP="00CE657D">
      <w:pPr>
        <w:jc w:val="center"/>
        <w:rPr>
          <w:rFonts w:ascii="Arial" w:hAnsi="Arial" w:cs="Arial"/>
          <w:b/>
          <w:bCs/>
          <w:i/>
          <w:szCs w:val="28"/>
        </w:rPr>
      </w:pPr>
      <w:r w:rsidRPr="008477BE">
        <w:rPr>
          <w:rFonts w:ascii="Arial" w:hAnsi="Arial" w:cs="Arial"/>
          <w:b/>
          <w:bCs/>
          <w:i/>
          <w:szCs w:val="28"/>
        </w:rPr>
        <w:t>LUIZ FERNANDO PACASSA</w:t>
      </w:r>
    </w:p>
    <w:p w14:paraId="4A3DA67B" w14:textId="57F9EE7B" w:rsidR="00CE657D" w:rsidRPr="008477BE" w:rsidRDefault="00CE657D" w:rsidP="00CE657D">
      <w:pPr>
        <w:jc w:val="center"/>
        <w:rPr>
          <w:rFonts w:ascii="Arial" w:hAnsi="Arial" w:cs="Arial"/>
          <w:b/>
          <w:bCs/>
          <w:i/>
          <w:szCs w:val="28"/>
        </w:rPr>
      </w:pPr>
      <w:r w:rsidRPr="008477BE">
        <w:rPr>
          <w:rFonts w:ascii="Arial" w:hAnsi="Arial" w:cs="Arial"/>
          <w:b/>
          <w:bCs/>
          <w:i/>
          <w:szCs w:val="28"/>
        </w:rPr>
        <w:t>PRESIDENTE DA CPL</w:t>
      </w:r>
    </w:p>
    <w:sectPr w:rsidR="00CE657D" w:rsidRPr="00847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B3"/>
    <w:rsid w:val="004E1EB3"/>
    <w:rsid w:val="004E4343"/>
    <w:rsid w:val="008477BE"/>
    <w:rsid w:val="009B56BF"/>
    <w:rsid w:val="00C04768"/>
    <w:rsid w:val="00CE657D"/>
    <w:rsid w:val="00D815BF"/>
    <w:rsid w:val="00E7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86C0"/>
  <w15:chartTrackingRefBased/>
  <w15:docId w15:val="{A00DB60D-4E1A-4FF4-993C-9084E6B3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</dc:creator>
  <cp:keywords/>
  <dc:description/>
  <cp:lastModifiedBy>Convenios</cp:lastModifiedBy>
  <cp:revision>2</cp:revision>
  <dcterms:created xsi:type="dcterms:W3CDTF">2022-08-11T18:39:00Z</dcterms:created>
  <dcterms:modified xsi:type="dcterms:W3CDTF">2022-08-11T18:39:00Z</dcterms:modified>
</cp:coreProperties>
</file>