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584377">
      <w:pPr>
        <w:pStyle w:val="Ttulo1"/>
        <w:tabs>
          <w:tab w:val="left" w:pos="284"/>
        </w:tabs>
        <w:spacing w:before="83"/>
        <w:ind w:left="0"/>
        <w:jc w:val="center"/>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w:t>
      </w:r>
      <w:proofErr w:type="gramStart"/>
      <w:r w:rsidRPr="00586410">
        <w:rPr>
          <w:w w:val="105"/>
          <w:sz w:val="24"/>
          <w:szCs w:val="24"/>
          <w:lang w:val="pt-BR"/>
        </w:rPr>
        <w:t>O</w:t>
      </w:r>
      <w:r w:rsidR="00586410" w:rsidRPr="00586410">
        <w:rPr>
          <w:w w:val="105"/>
          <w:sz w:val="24"/>
          <w:szCs w:val="24"/>
          <w:lang w:val="pt-BR"/>
        </w:rPr>
        <w:t xml:space="preserve">  L</w:t>
      </w:r>
      <w:proofErr w:type="gramEnd"/>
      <w:r w:rsidR="00586410" w:rsidRPr="00586410">
        <w:rPr>
          <w:w w:val="105"/>
          <w:sz w:val="24"/>
          <w:szCs w:val="24"/>
          <w:lang w:val="pt-BR"/>
        </w:rPr>
        <w:t xml:space="preserve"> I C I T A T Ó R I O  N º . 038</w:t>
      </w:r>
      <w:r w:rsidRPr="00586410">
        <w:rPr>
          <w:w w:val="105"/>
          <w:sz w:val="24"/>
          <w:szCs w:val="24"/>
          <w:lang w:val="pt-BR"/>
        </w:rPr>
        <w:t xml:space="preserve"> / 2 0 1 7 .</w:t>
      </w:r>
    </w:p>
    <w:p w:rsidR="00DA5707" w:rsidRPr="00586410" w:rsidRDefault="000F7B83" w:rsidP="00584377">
      <w:pPr>
        <w:tabs>
          <w:tab w:val="left" w:pos="284"/>
        </w:tabs>
        <w:spacing w:before="119"/>
        <w:jc w:val="center"/>
        <w:rPr>
          <w:b/>
          <w:w w:val="105"/>
          <w:sz w:val="24"/>
          <w:szCs w:val="24"/>
          <w:lang w:val="pt-BR"/>
        </w:rPr>
      </w:pPr>
      <w:r w:rsidRPr="00586410">
        <w:rPr>
          <w:b/>
          <w:w w:val="105"/>
          <w:sz w:val="24"/>
          <w:szCs w:val="24"/>
          <w:lang w:val="pt-BR"/>
        </w:rPr>
        <w:t xml:space="preserve">M O D A L I D A D </w:t>
      </w:r>
      <w:proofErr w:type="gramStart"/>
      <w:r w:rsidRPr="00586410">
        <w:rPr>
          <w:b/>
          <w:w w:val="105"/>
          <w:sz w:val="24"/>
          <w:szCs w:val="24"/>
          <w:lang w:val="pt-BR"/>
        </w:rPr>
        <w:t>E :</w:t>
      </w:r>
      <w:proofErr w:type="gramEnd"/>
      <w:r w:rsidRPr="00586410">
        <w:rPr>
          <w:b/>
          <w:w w:val="105"/>
          <w:sz w:val="24"/>
          <w:szCs w:val="24"/>
          <w:lang w:val="pt-BR"/>
        </w:rPr>
        <w:t xml:space="preserve">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0</w:t>
      </w:r>
      <w:r w:rsidR="00586410" w:rsidRPr="00586410">
        <w:rPr>
          <w:b/>
          <w:w w:val="105"/>
          <w:sz w:val="24"/>
          <w:szCs w:val="24"/>
          <w:lang w:val="pt-BR"/>
        </w:rPr>
        <w:t>03/2017</w:t>
      </w:r>
    </w:p>
    <w:p w:rsidR="00586410" w:rsidRPr="00586410" w:rsidRDefault="00586410" w:rsidP="00584377">
      <w:pPr>
        <w:tabs>
          <w:tab w:val="left" w:pos="284"/>
        </w:tabs>
        <w:spacing w:before="119"/>
        <w:jc w:val="both"/>
        <w:rPr>
          <w:b/>
          <w:sz w:val="24"/>
          <w:szCs w:val="24"/>
          <w:lang w:val="pt-BR"/>
        </w:rPr>
      </w:pPr>
    </w:p>
    <w:p w:rsidR="00DA5707" w:rsidRPr="00586410" w:rsidRDefault="000F7B83" w:rsidP="00584377">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584377">
      <w:pPr>
        <w:pStyle w:val="Corpodetexto"/>
        <w:tabs>
          <w:tab w:val="left" w:pos="284"/>
        </w:tabs>
        <w:spacing w:before="6"/>
        <w:jc w:val="both"/>
        <w:rPr>
          <w:b/>
          <w:sz w:val="24"/>
          <w:szCs w:val="24"/>
        </w:rPr>
      </w:pPr>
    </w:p>
    <w:p w:rsidR="00DA5707" w:rsidRPr="00586410" w:rsidRDefault="00C56288" w:rsidP="00584377">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586410" w:rsidRPr="00586410">
        <w:rPr>
          <w:w w:val="105"/>
          <w:sz w:val="24"/>
          <w:szCs w:val="24"/>
          <w:lang w:val="pt-BR"/>
        </w:rPr>
        <w:t>26</w:t>
      </w:r>
      <w:r w:rsidRPr="00586410">
        <w:rPr>
          <w:w w:val="105"/>
          <w:sz w:val="24"/>
          <w:szCs w:val="24"/>
          <w:lang w:val="pt-BR"/>
        </w:rPr>
        <w:t xml:space="preserve"> de </w:t>
      </w:r>
      <w:r w:rsidR="00586410" w:rsidRPr="00586410">
        <w:rPr>
          <w:w w:val="105"/>
          <w:sz w:val="24"/>
          <w:szCs w:val="24"/>
          <w:lang w:val="pt-BR"/>
        </w:rPr>
        <w:t>maio</w:t>
      </w:r>
      <w:r w:rsidRPr="00586410">
        <w:rPr>
          <w:w w:val="105"/>
          <w:sz w:val="24"/>
          <w:szCs w:val="24"/>
          <w:lang w:val="pt-BR"/>
        </w:rPr>
        <w:t xml:space="preserve"> de</w:t>
      </w:r>
      <w:r w:rsidRPr="00586410">
        <w:rPr>
          <w:spacing w:val="-4"/>
          <w:w w:val="105"/>
          <w:sz w:val="24"/>
          <w:szCs w:val="24"/>
          <w:lang w:val="pt-BR"/>
        </w:rPr>
        <w:t xml:space="preserve"> </w:t>
      </w:r>
      <w:r w:rsidRPr="00586410">
        <w:rPr>
          <w:w w:val="105"/>
          <w:sz w:val="24"/>
          <w:szCs w:val="24"/>
          <w:lang w:val="pt-BR"/>
        </w:rPr>
        <w:t>2017,</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Pr="00586410">
        <w:rPr>
          <w:w w:val="105"/>
          <w:sz w:val="24"/>
          <w:szCs w:val="24"/>
          <w:lang w:val="pt-BR"/>
        </w:rPr>
        <w:t>08:45</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0F7B83" w:rsidP="00584377">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O início da abertura dos envelopes ocorrerá às 09:00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586410" w:rsidRDefault="00DA5707" w:rsidP="00584377">
      <w:pPr>
        <w:pStyle w:val="Corpodetexto"/>
        <w:tabs>
          <w:tab w:val="left" w:pos="284"/>
        </w:tabs>
        <w:spacing w:before="8"/>
        <w:jc w:val="both"/>
        <w:rPr>
          <w:b/>
          <w:sz w:val="24"/>
          <w:szCs w:val="24"/>
        </w:rPr>
      </w:pPr>
    </w:p>
    <w:p w:rsidR="00C56288" w:rsidRPr="00586410" w:rsidRDefault="000F7B83" w:rsidP="00584377">
      <w:pPr>
        <w:pStyle w:val="Corpodetexto"/>
        <w:tabs>
          <w:tab w:val="left" w:pos="284"/>
        </w:tabs>
        <w:spacing w:before="1" w:line="249" w:lineRule="auto"/>
        <w:jc w:val="both"/>
        <w:rPr>
          <w:w w:val="105"/>
          <w:sz w:val="24"/>
          <w:szCs w:val="24"/>
          <w:lang w:val="pt-BR"/>
        </w:rPr>
      </w:pPr>
      <w:r w:rsidRPr="00586410">
        <w:rPr>
          <w:w w:val="105"/>
          <w:sz w:val="24"/>
          <w:szCs w:val="24"/>
          <w:lang w:val="pt-BR"/>
        </w:rPr>
        <w:t xml:space="preserve">2.1 </w:t>
      </w:r>
      <w:r w:rsidR="00586410">
        <w:rPr>
          <w:w w:val="105"/>
          <w:sz w:val="24"/>
          <w:szCs w:val="24"/>
          <w:lang w:val="pt-BR"/>
        </w:rPr>
        <w:t>–</w:t>
      </w:r>
      <w:r w:rsidRPr="00586410">
        <w:rPr>
          <w:w w:val="105"/>
          <w:sz w:val="24"/>
          <w:szCs w:val="24"/>
          <w:lang w:val="pt-BR"/>
        </w:rPr>
        <w:t xml:space="preserve"> </w:t>
      </w:r>
      <w:r w:rsidR="008B5ADC" w:rsidRPr="008B5ADC">
        <w:rPr>
          <w:w w:val="105"/>
          <w:sz w:val="24"/>
          <w:szCs w:val="24"/>
          <w:lang w:val="pt-BR"/>
        </w:rPr>
        <w:t xml:space="preserve">Empreitada Global, com fornecimento de material e mão-de-obra para Reforma e Restauração do entorno e do Centro Administrativo de Saltinho, conforme Projeto, Memorial Descritivo e Orçamento elaborado pelo Engenheiro Gustavo dos Santos da </w:t>
      </w:r>
      <w:r w:rsidR="00274A3C">
        <w:rPr>
          <w:w w:val="105"/>
          <w:sz w:val="24"/>
          <w:szCs w:val="24"/>
          <w:lang w:val="pt-BR"/>
        </w:rPr>
        <w:t xml:space="preserve">Prefeitura Municipal em anexo. </w:t>
      </w:r>
    </w:p>
    <w:p w:rsidR="00C56288" w:rsidRPr="00586410" w:rsidRDefault="00C56288" w:rsidP="00584377">
      <w:pPr>
        <w:pStyle w:val="Corpodetexto"/>
        <w:tabs>
          <w:tab w:val="left" w:pos="284"/>
        </w:tabs>
        <w:spacing w:before="1" w:line="249" w:lineRule="auto"/>
        <w:jc w:val="both"/>
        <w:rPr>
          <w:w w:val="105"/>
          <w:sz w:val="24"/>
          <w:szCs w:val="24"/>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111"/>
        <w:gridCol w:w="1559"/>
        <w:gridCol w:w="1701"/>
      </w:tblGrid>
      <w:tr w:rsidR="00DA5707" w:rsidRPr="003E5CC1" w:rsidTr="00274A3C">
        <w:trPr>
          <w:trHeight w:hRule="exact" w:val="262"/>
        </w:trPr>
        <w:tc>
          <w:tcPr>
            <w:tcW w:w="567" w:type="dxa"/>
            <w:tcBorders>
              <w:left w:val="single" w:sz="3" w:space="0" w:color="000000"/>
              <w:bottom w:val="single" w:sz="3" w:space="0" w:color="000000"/>
            </w:tcBorders>
          </w:tcPr>
          <w:p w:rsidR="00DA5707" w:rsidRPr="003E5CC1" w:rsidRDefault="000F7B83" w:rsidP="00584377">
            <w:pPr>
              <w:pStyle w:val="TableParagraph"/>
              <w:tabs>
                <w:tab w:val="left" w:pos="284"/>
              </w:tabs>
              <w:spacing w:before="4"/>
              <w:ind w:left="0"/>
              <w:jc w:val="both"/>
              <w:rPr>
                <w:b/>
                <w:sz w:val="20"/>
                <w:szCs w:val="20"/>
              </w:rPr>
            </w:pPr>
            <w:r w:rsidRPr="003E5CC1">
              <w:rPr>
                <w:b/>
                <w:w w:val="105"/>
                <w:sz w:val="20"/>
                <w:szCs w:val="20"/>
              </w:rPr>
              <w:t>Item</w:t>
            </w:r>
          </w:p>
        </w:tc>
        <w:tc>
          <w:tcPr>
            <w:tcW w:w="709" w:type="dxa"/>
            <w:tcBorders>
              <w:bottom w:val="single" w:sz="3" w:space="0" w:color="000000"/>
              <w:right w:val="single" w:sz="3" w:space="0" w:color="000000"/>
            </w:tcBorders>
          </w:tcPr>
          <w:p w:rsidR="00DA5707" w:rsidRPr="003E5CC1" w:rsidRDefault="003E5CC1" w:rsidP="00584377">
            <w:pPr>
              <w:pStyle w:val="TableParagraph"/>
              <w:tabs>
                <w:tab w:val="left" w:pos="284"/>
              </w:tabs>
              <w:spacing w:before="4"/>
              <w:ind w:left="0"/>
              <w:jc w:val="both"/>
              <w:rPr>
                <w:b/>
                <w:sz w:val="20"/>
                <w:szCs w:val="20"/>
              </w:rPr>
            </w:pPr>
            <w:r>
              <w:rPr>
                <w:b/>
                <w:w w:val="105"/>
                <w:sz w:val="20"/>
                <w:szCs w:val="20"/>
              </w:rPr>
              <w:t>Quant</w:t>
            </w:r>
          </w:p>
        </w:tc>
        <w:tc>
          <w:tcPr>
            <w:tcW w:w="709" w:type="dxa"/>
            <w:tcBorders>
              <w:left w:val="single" w:sz="3" w:space="0" w:color="000000"/>
              <w:bottom w:val="single" w:sz="3" w:space="0" w:color="000000"/>
            </w:tcBorders>
          </w:tcPr>
          <w:p w:rsidR="00DA5707" w:rsidRPr="003E5CC1" w:rsidRDefault="000F7B83" w:rsidP="00584377">
            <w:pPr>
              <w:pStyle w:val="TableParagraph"/>
              <w:tabs>
                <w:tab w:val="left" w:pos="284"/>
              </w:tabs>
              <w:spacing w:before="4"/>
              <w:ind w:left="0"/>
              <w:jc w:val="both"/>
              <w:rPr>
                <w:b/>
                <w:sz w:val="20"/>
                <w:szCs w:val="20"/>
              </w:rPr>
            </w:pPr>
            <w:proofErr w:type="spellStart"/>
            <w:r w:rsidRPr="003E5CC1">
              <w:rPr>
                <w:b/>
                <w:w w:val="105"/>
                <w:sz w:val="20"/>
                <w:szCs w:val="20"/>
              </w:rPr>
              <w:t>Unid</w:t>
            </w:r>
            <w:proofErr w:type="spellEnd"/>
            <w:r w:rsidRPr="003E5CC1">
              <w:rPr>
                <w:b/>
                <w:w w:val="105"/>
                <w:sz w:val="20"/>
                <w:szCs w:val="20"/>
              </w:rPr>
              <w:t>.</w:t>
            </w:r>
          </w:p>
        </w:tc>
        <w:tc>
          <w:tcPr>
            <w:tcW w:w="4111" w:type="dxa"/>
            <w:tcBorders>
              <w:bottom w:val="single" w:sz="3" w:space="0" w:color="000000"/>
              <w:right w:val="single" w:sz="3" w:space="0" w:color="000000"/>
            </w:tcBorders>
          </w:tcPr>
          <w:p w:rsidR="00DA5707" w:rsidRPr="003E5CC1" w:rsidRDefault="000F7B83" w:rsidP="00584377">
            <w:pPr>
              <w:pStyle w:val="TableParagraph"/>
              <w:tabs>
                <w:tab w:val="left" w:pos="284"/>
              </w:tabs>
              <w:spacing w:before="4"/>
              <w:ind w:left="0"/>
              <w:jc w:val="both"/>
              <w:rPr>
                <w:b/>
                <w:sz w:val="20"/>
                <w:szCs w:val="20"/>
              </w:rPr>
            </w:pPr>
            <w:proofErr w:type="spellStart"/>
            <w:r w:rsidRPr="003E5CC1">
              <w:rPr>
                <w:b/>
                <w:w w:val="105"/>
                <w:sz w:val="20"/>
                <w:szCs w:val="20"/>
              </w:rPr>
              <w:t>Descrição</w:t>
            </w:r>
            <w:proofErr w:type="spellEnd"/>
            <w:r w:rsidRPr="003E5CC1">
              <w:rPr>
                <w:b/>
                <w:w w:val="105"/>
                <w:sz w:val="20"/>
                <w:szCs w:val="20"/>
              </w:rPr>
              <w:t xml:space="preserve"> do </w:t>
            </w:r>
            <w:proofErr w:type="spellStart"/>
            <w:r w:rsidRPr="003E5CC1">
              <w:rPr>
                <w:b/>
                <w:w w:val="105"/>
                <w:sz w:val="20"/>
                <w:szCs w:val="20"/>
              </w:rPr>
              <w:t>Serviço</w:t>
            </w:r>
            <w:proofErr w:type="spellEnd"/>
          </w:p>
        </w:tc>
        <w:tc>
          <w:tcPr>
            <w:tcW w:w="1559" w:type="dxa"/>
            <w:tcBorders>
              <w:left w:val="single" w:sz="3" w:space="0" w:color="000000"/>
              <w:bottom w:val="single" w:sz="3" w:space="0" w:color="000000"/>
            </w:tcBorders>
          </w:tcPr>
          <w:p w:rsidR="00DA5707" w:rsidRPr="003E5CC1" w:rsidRDefault="000F7B83" w:rsidP="00584377">
            <w:pPr>
              <w:pStyle w:val="TableParagraph"/>
              <w:tabs>
                <w:tab w:val="left" w:pos="284"/>
              </w:tabs>
              <w:spacing w:before="4" w:line="249" w:lineRule="auto"/>
              <w:ind w:left="0"/>
              <w:jc w:val="both"/>
              <w:rPr>
                <w:b/>
                <w:sz w:val="20"/>
                <w:szCs w:val="20"/>
              </w:rPr>
            </w:pPr>
            <w:r w:rsidRPr="003E5CC1">
              <w:rPr>
                <w:b/>
                <w:w w:val="105"/>
                <w:sz w:val="20"/>
                <w:szCs w:val="20"/>
              </w:rPr>
              <w:t xml:space="preserve">Valor </w:t>
            </w:r>
            <w:proofErr w:type="spellStart"/>
            <w:r w:rsidRPr="003E5CC1">
              <w:rPr>
                <w:b/>
                <w:w w:val="105"/>
                <w:sz w:val="20"/>
                <w:szCs w:val="20"/>
              </w:rPr>
              <w:t>unt</w:t>
            </w:r>
            <w:proofErr w:type="spellEnd"/>
            <w:r w:rsidRPr="003E5CC1">
              <w:rPr>
                <w:b/>
                <w:w w:val="105"/>
                <w:sz w:val="20"/>
                <w:szCs w:val="20"/>
              </w:rPr>
              <w:t xml:space="preserve">. </w:t>
            </w:r>
          </w:p>
        </w:tc>
        <w:tc>
          <w:tcPr>
            <w:tcW w:w="1701" w:type="dxa"/>
            <w:tcBorders>
              <w:bottom w:val="single" w:sz="3" w:space="0" w:color="000000"/>
            </w:tcBorders>
          </w:tcPr>
          <w:p w:rsidR="00DA5707" w:rsidRPr="003E5CC1" w:rsidRDefault="000F7B83" w:rsidP="00584377">
            <w:pPr>
              <w:pStyle w:val="TableParagraph"/>
              <w:tabs>
                <w:tab w:val="left" w:pos="284"/>
              </w:tabs>
              <w:spacing w:before="4" w:line="249" w:lineRule="auto"/>
              <w:ind w:left="0"/>
              <w:jc w:val="both"/>
              <w:rPr>
                <w:b/>
                <w:sz w:val="20"/>
                <w:szCs w:val="20"/>
              </w:rPr>
            </w:pPr>
            <w:r w:rsidRPr="003E5CC1">
              <w:rPr>
                <w:b/>
                <w:w w:val="105"/>
                <w:sz w:val="20"/>
                <w:szCs w:val="20"/>
              </w:rPr>
              <w:t xml:space="preserve">Valor Total </w:t>
            </w:r>
          </w:p>
        </w:tc>
      </w:tr>
      <w:tr w:rsidR="00DA5707" w:rsidRPr="003E5CC1" w:rsidTr="00274A3C">
        <w:trPr>
          <w:trHeight w:hRule="exact" w:val="1804"/>
        </w:trPr>
        <w:tc>
          <w:tcPr>
            <w:tcW w:w="567" w:type="dxa"/>
            <w:tcBorders>
              <w:top w:val="single" w:sz="3" w:space="0" w:color="000000"/>
              <w:left w:val="single" w:sz="3" w:space="0" w:color="000000"/>
            </w:tcBorders>
          </w:tcPr>
          <w:p w:rsidR="00DA5707" w:rsidRPr="003E5CC1" w:rsidRDefault="000F7B83" w:rsidP="00584377">
            <w:pPr>
              <w:pStyle w:val="TableParagraph"/>
              <w:tabs>
                <w:tab w:val="left" w:pos="284"/>
              </w:tabs>
              <w:spacing w:before="4"/>
              <w:ind w:left="0"/>
              <w:jc w:val="both"/>
              <w:rPr>
                <w:sz w:val="20"/>
                <w:szCs w:val="20"/>
              </w:rPr>
            </w:pPr>
            <w:r w:rsidRPr="003E5CC1">
              <w:rPr>
                <w:w w:val="105"/>
                <w:sz w:val="20"/>
                <w:szCs w:val="20"/>
              </w:rPr>
              <w:t>01</w:t>
            </w:r>
          </w:p>
        </w:tc>
        <w:tc>
          <w:tcPr>
            <w:tcW w:w="709" w:type="dxa"/>
            <w:tcBorders>
              <w:top w:val="single" w:sz="3" w:space="0" w:color="000000"/>
              <w:right w:val="single" w:sz="3" w:space="0" w:color="000000"/>
            </w:tcBorders>
          </w:tcPr>
          <w:p w:rsidR="00DA5707" w:rsidRPr="003E5CC1" w:rsidRDefault="003E5CC1" w:rsidP="00584377">
            <w:pPr>
              <w:pStyle w:val="TableParagraph"/>
              <w:tabs>
                <w:tab w:val="left" w:pos="284"/>
              </w:tabs>
              <w:spacing w:before="4"/>
              <w:ind w:left="0"/>
              <w:jc w:val="both"/>
              <w:rPr>
                <w:sz w:val="20"/>
                <w:szCs w:val="20"/>
              </w:rPr>
            </w:pPr>
            <w:r w:rsidRPr="003E5CC1">
              <w:rPr>
                <w:w w:val="105"/>
                <w:sz w:val="20"/>
                <w:szCs w:val="20"/>
              </w:rPr>
              <w:t>01</w:t>
            </w:r>
          </w:p>
        </w:tc>
        <w:tc>
          <w:tcPr>
            <w:tcW w:w="709" w:type="dxa"/>
            <w:tcBorders>
              <w:top w:val="single" w:sz="3" w:space="0" w:color="000000"/>
              <w:left w:val="single" w:sz="3" w:space="0" w:color="000000"/>
            </w:tcBorders>
          </w:tcPr>
          <w:p w:rsidR="00DA5707" w:rsidRPr="003E5CC1" w:rsidRDefault="003E5CC1" w:rsidP="00584377">
            <w:pPr>
              <w:pStyle w:val="TableParagraph"/>
              <w:tabs>
                <w:tab w:val="left" w:pos="284"/>
              </w:tabs>
              <w:spacing w:before="4"/>
              <w:ind w:left="0"/>
              <w:jc w:val="both"/>
              <w:rPr>
                <w:sz w:val="20"/>
                <w:szCs w:val="20"/>
              </w:rPr>
            </w:pPr>
            <w:proofErr w:type="spellStart"/>
            <w:r w:rsidRPr="003E5CC1">
              <w:rPr>
                <w:w w:val="105"/>
                <w:sz w:val="20"/>
                <w:szCs w:val="20"/>
              </w:rPr>
              <w:t>Unid</w:t>
            </w:r>
            <w:proofErr w:type="spellEnd"/>
            <w:r w:rsidRPr="003E5CC1">
              <w:rPr>
                <w:w w:val="105"/>
                <w:sz w:val="20"/>
                <w:szCs w:val="20"/>
              </w:rPr>
              <w:t>.</w:t>
            </w:r>
          </w:p>
        </w:tc>
        <w:tc>
          <w:tcPr>
            <w:tcW w:w="4111" w:type="dxa"/>
            <w:tcBorders>
              <w:top w:val="single" w:sz="3" w:space="0" w:color="000000"/>
              <w:right w:val="single" w:sz="3" w:space="0" w:color="000000"/>
            </w:tcBorders>
          </w:tcPr>
          <w:p w:rsidR="003E5CC1" w:rsidRPr="003E5CC1" w:rsidRDefault="003E5CC1" w:rsidP="00584377">
            <w:pPr>
              <w:pStyle w:val="Corpodetexto"/>
              <w:tabs>
                <w:tab w:val="left" w:pos="284"/>
              </w:tabs>
              <w:spacing w:before="1" w:line="249" w:lineRule="auto"/>
              <w:jc w:val="both"/>
              <w:rPr>
                <w:w w:val="105"/>
                <w:sz w:val="20"/>
                <w:szCs w:val="20"/>
                <w:lang w:val="pt-BR"/>
              </w:rPr>
            </w:pPr>
            <w:r w:rsidRPr="003E5CC1">
              <w:rPr>
                <w:w w:val="105"/>
                <w:sz w:val="20"/>
                <w:szCs w:val="20"/>
                <w:lang w:val="pt-BR"/>
              </w:rPr>
              <w:t>Empreitada Global, com fornecimento de material e mão-de-obra para Reforma e Restauração do entorno</w:t>
            </w:r>
            <w:r w:rsidR="008B5ADC">
              <w:rPr>
                <w:w w:val="105"/>
                <w:sz w:val="20"/>
                <w:szCs w:val="20"/>
                <w:lang w:val="pt-BR"/>
              </w:rPr>
              <w:t xml:space="preserve"> e do Centro Administrativo</w:t>
            </w:r>
            <w:r w:rsidRPr="003E5CC1">
              <w:rPr>
                <w:w w:val="105"/>
                <w:sz w:val="20"/>
                <w:szCs w:val="20"/>
                <w:lang w:val="pt-BR"/>
              </w:rPr>
              <w:t xml:space="preserve"> de Saltinho, conforme Projeto, Memorial Descritivo e Orçamento elaborado pelo Engenheiro Gustavo dos Santos da Prefeitura Municipal em anexo. </w:t>
            </w:r>
          </w:p>
          <w:p w:rsidR="00DA5707" w:rsidRPr="003E5CC1" w:rsidRDefault="00DA5707" w:rsidP="00584377">
            <w:pPr>
              <w:pStyle w:val="TableParagraph"/>
              <w:tabs>
                <w:tab w:val="left" w:pos="284"/>
              </w:tabs>
              <w:spacing w:before="4" w:line="249" w:lineRule="auto"/>
              <w:ind w:left="0"/>
              <w:jc w:val="both"/>
              <w:rPr>
                <w:sz w:val="20"/>
                <w:szCs w:val="20"/>
                <w:lang w:val="pt-BR"/>
              </w:rPr>
            </w:pPr>
          </w:p>
        </w:tc>
        <w:tc>
          <w:tcPr>
            <w:tcW w:w="1559" w:type="dxa"/>
            <w:tcBorders>
              <w:top w:val="single" w:sz="3" w:space="0" w:color="000000"/>
              <w:left w:val="single" w:sz="3" w:space="0" w:color="000000"/>
            </w:tcBorders>
          </w:tcPr>
          <w:p w:rsidR="00DA5707" w:rsidRPr="003E5CC1" w:rsidRDefault="003E5CC1" w:rsidP="00584377">
            <w:pPr>
              <w:pStyle w:val="TableParagraph"/>
              <w:tabs>
                <w:tab w:val="left" w:pos="284"/>
              </w:tabs>
              <w:spacing w:before="4"/>
              <w:ind w:left="0"/>
              <w:jc w:val="both"/>
              <w:rPr>
                <w:sz w:val="20"/>
                <w:szCs w:val="20"/>
              </w:rPr>
            </w:pPr>
            <w:r w:rsidRPr="003E5CC1">
              <w:rPr>
                <w:w w:val="105"/>
                <w:sz w:val="20"/>
                <w:szCs w:val="20"/>
              </w:rPr>
              <w:t>59.001,28</w:t>
            </w:r>
          </w:p>
        </w:tc>
        <w:tc>
          <w:tcPr>
            <w:tcW w:w="1701" w:type="dxa"/>
            <w:tcBorders>
              <w:top w:val="single" w:sz="3" w:space="0" w:color="000000"/>
            </w:tcBorders>
          </w:tcPr>
          <w:p w:rsidR="00DA5707" w:rsidRPr="003E5CC1" w:rsidRDefault="000F7B83" w:rsidP="00584377">
            <w:pPr>
              <w:pStyle w:val="TableParagraph"/>
              <w:tabs>
                <w:tab w:val="left" w:pos="284"/>
              </w:tabs>
              <w:spacing w:before="4"/>
              <w:ind w:left="0"/>
              <w:jc w:val="both"/>
              <w:rPr>
                <w:sz w:val="20"/>
                <w:szCs w:val="20"/>
                <w:lang w:val="pt-BR"/>
              </w:rPr>
            </w:pPr>
            <w:r w:rsidRPr="003E5CC1">
              <w:rPr>
                <w:w w:val="105"/>
                <w:sz w:val="20"/>
                <w:szCs w:val="20"/>
                <w:lang w:val="pt-BR"/>
              </w:rPr>
              <w:t>R$</w:t>
            </w:r>
            <w:r w:rsidR="00C56288" w:rsidRPr="003E5CC1">
              <w:rPr>
                <w:w w:val="105"/>
                <w:sz w:val="20"/>
                <w:szCs w:val="20"/>
                <w:lang w:val="pt-BR"/>
              </w:rPr>
              <w:t xml:space="preserve"> </w:t>
            </w:r>
            <w:r w:rsidR="003E5CC1" w:rsidRPr="003E5CC1">
              <w:rPr>
                <w:w w:val="105"/>
                <w:sz w:val="20"/>
                <w:szCs w:val="20"/>
              </w:rPr>
              <w:t>59.001,28</w:t>
            </w:r>
          </w:p>
        </w:tc>
      </w:tr>
    </w:tbl>
    <w:p w:rsidR="00DA5707"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lastRenderedPageBreak/>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t xml:space="preserve">– Os envelopes “Proposta Comercial” e “Documentação de habilitação” </w:t>
      </w:r>
      <w:r w:rsidRPr="003E5CC1">
        <w:rPr>
          <w:w w:val="105"/>
          <w:sz w:val="24"/>
          <w:szCs w:val="24"/>
          <w:lang w:val="pt-BR"/>
        </w:rPr>
        <w:lastRenderedPageBreak/>
        <w:t>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584377">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B46BBE" w:rsidRPr="00586410">
        <w:rPr>
          <w:w w:val="105"/>
          <w:sz w:val="24"/>
          <w:szCs w:val="24"/>
          <w:lang w:val="pt-BR"/>
        </w:rPr>
        <w:t>03</w:t>
      </w:r>
      <w:r w:rsidRPr="00586410">
        <w:rPr>
          <w:w w:val="105"/>
          <w:sz w:val="24"/>
          <w:szCs w:val="24"/>
          <w:lang w:val="pt-BR"/>
        </w:rPr>
        <w:t>/0</w:t>
      </w:r>
      <w:r w:rsidR="00B46BBE" w:rsidRPr="00586410">
        <w:rPr>
          <w:w w:val="105"/>
          <w:sz w:val="24"/>
          <w:szCs w:val="24"/>
          <w:lang w:val="pt-BR"/>
        </w:rPr>
        <w:t>2</w:t>
      </w:r>
      <w:r w:rsidR="00586410" w:rsidRPr="00586410">
        <w:rPr>
          <w:w w:val="105"/>
          <w:sz w:val="24"/>
          <w:szCs w:val="24"/>
          <w:lang w:val="pt-BR"/>
        </w:rPr>
        <w:t xml:space="preserve">/2017, </w:t>
      </w:r>
      <w:r w:rsidRPr="00586410">
        <w:rPr>
          <w:w w:val="105"/>
          <w:sz w:val="24"/>
          <w:szCs w:val="24"/>
          <w:lang w:val="pt-BR"/>
        </w:rPr>
        <w:t xml:space="preserve">HORÁRIO: 08:45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3"/>
        <w:jc w:val="both"/>
        <w:rPr>
          <w:sz w:val="24"/>
          <w:szCs w:val="24"/>
          <w:lang w:val="pt-BR"/>
        </w:rPr>
      </w:pPr>
    </w:p>
    <w:p w:rsidR="00DA5707" w:rsidRPr="00586410" w:rsidRDefault="000F7B83" w:rsidP="00584377">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Pr="00586410">
        <w:rPr>
          <w:w w:val="105"/>
          <w:sz w:val="24"/>
          <w:szCs w:val="24"/>
          <w:lang w:val="pt-BR"/>
        </w:rPr>
        <w:t>0</w:t>
      </w:r>
      <w:r w:rsidR="003E5CC1">
        <w:rPr>
          <w:w w:val="105"/>
          <w:sz w:val="24"/>
          <w:szCs w:val="24"/>
          <w:lang w:val="pt-BR"/>
        </w:rPr>
        <w:t>38</w:t>
      </w:r>
      <w:r w:rsidRPr="00586410">
        <w:rPr>
          <w:w w:val="105"/>
          <w:sz w:val="24"/>
          <w:szCs w:val="24"/>
          <w:lang w:val="pt-BR"/>
        </w:rPr>
        <w:t>/2017.</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MODALIDADE: TOMADA DE PREÇOS.</w:t>
      </w:r>
    </w:p>
    <w:p w:rsidR="00DA5707" w:rsidRPr="00586410" w:rsidRDefault="000F7B83" w:rsidP="00584377">
      <w:pPr>
        <w:pStyle w:val="Corpodetexto"/>
        <w:tabs>
          <w:tab w:val="left" w:pos="284"/>
        </w:tabs>
        <w:spacing w:before="83"/>
        <w:jc w:val="both"/>
        <w:rPr>
          <w:sz w:val="24"/>
          <w:szCs w:val="24"/>
          <w:lang w:val="pt-BR"/>
        </w:rPr>
      </w:pPr>
      <w:r w:rsidRPr="00586410">
        <w:rPr>
          <w:w w:val="105"/>
          <w:sz w:val="24"/>
          <w:szCs w:val="24"/>
          <w:lang w:val="pt-BR"/>
        </w:rPr>
        <w:t>LICITANTE: ....................................................................</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 xml:space="preserve">CNPJ/CPF: ......................................... ABERTURA: </w:t>
      </w:r>
      <w:r w:rsidR="003E5CC1">
        <w:rPr>
          <w:w w:val="105"/>
          <w:sz w:val="24"/>
          <w:szCs w:val="24"/>
          <w:lang w:val="pt-BR"/>
        </w:rPr>
        <w:t>26/05</w:t>
      </w:r>
      <w:r w:rsidRPr="00586410">
        <w:rPr>
          <w:w w:val="105"/>
          <w:sz w:val="24"/>
          <w:szCs w:val="24"/>
          <w:lang w:val="pt-BR"/>
        </w:rPr>
        <w:t>/2017. HORA: 09:00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0F7B83" w:rsidP="00584377">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584377">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DA5707" w:rsidRPr="00586410" w:rsidRDefault="00422BF0" w:rsidP="00584377">
      <w:pPr>
        <w:pStyle w:val="Corpodetexto"/>
        <w:tabs>
          <w:tab w:val="left" w:pos="284"/>
        </w:tabs>
        <w:spacing w:before="9" w:line="247" w:lineRule="auto"/>
        <w:jc w:val="both"/>
        <w:rPr>
          <w:sz w:val="24"/>
          <w:szCs w:val="24"/>
          <w:lang w:val="pt-BR"/>
        </w:rPr>
      </w:pPr>
      <w:r>
        <w:rPr>
          <w:w w:val="105"/>
          <w:sz w:val="24"/>
          <w:szCs w:val="24"/>
          <w:lang w:val="pt-BR"/>
        </w:rPr>
        <w:t>PROCESSO LICITATÓRIO Nº. 038</w:t>
      </w:r>
      <w:r w:rsidR="000F7B83" w:rsidRPr="00586410">
        <w:rPr>
          <w:w w:val="105"/>
          <w:sz w:val="24"/>
          <w:szCs w:val="24"/>
          <w:lang w:val="pt-BR"/>
        </w:rPr>
        <w:t>/2017. MODALIDADE: TOMADA DE PREÇOS.</w:t>
      </w:r>
    </w:p>
    <w:p w:rsidR="00DA5707" w:rsidRPr="00586410" w:rsidRDefault="000F7B83" w:rsidP="00584377">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584377">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422BF0">
        <w:rPr>
          <w:w w:val="105"/>
          <w:sz w:val="24"/>
          <w:szCs w:val="24"/>
          <w:lang w:val="pt-BR"/>
        </w:rPr>
        <w:t>26/05</w:t>
      </w:r>
      <w:r w:rsidRPr="00586410">
        <w:rPr>
          <w:w w:val="105"/>
          <w:sz w:val="24"/>
          <w:szCs w:val="24"/>
          <w:lang w:val="pt-BR"/>
        </w:rPr>
        <w:t>/2017.  HORA: 09:00h.</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 xml:space="preserve">/SC, será efetuada, em horário de expediente, </w:t>
      </w:r>
      <w:proofErr w:type="gramStart"/>
      <w:r w:rsidRPr="00586410">
        <w:rPr>
          <w:w w:val="105"/>
          <w:sz w:val="24"/>
          <w:szCs w:val="24"/>
          <w:lang w:val="pt-BR"/>
        </w:rPr>
        <w:t>no  setor</w:t>
      </w:r>
      <w:proofErr w:type="gramEnd"/>
      <w:r w:rsidRPr="00586410">
        <w:rPr>
          <w:w w:val="105"/>
          <w:sz w:val="24"/>
          <w:szCs w:val="24"/>
          <w:lang w:val="pt-BR"/>
        </w:rPr>
        <w:t xml:space="preserve">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xml:space="preserve">- Qualquer cidadão poderá solicitar esclarecimentos, providências ou impugnar os termos </w:t>
      </w:r>
      <w:proofErr w:type="gramStart"/>
      <w:r w:rsidRPr="00586410">
        <w:rPr>
          <w:w w:val="105"/>
          <w:sz w:val="24"/>
          <w:szCs w:val="24"/>
          <w:lang w:val="pt-BR"/>
        </w:rPr>
        <w:t>do  presente</w:t>
      </w:r>
      <w:proofErr w:type="gramEnd"/>
      <w:r w:rsidRPr="00586410">
        <w:rPr>
          <w:w w:val="105"/>
          <w:sz w:val="24"/>
          <w:szCs w:val="24"/>
          <w:lang w:val="pt-BR"/>
        </w:rPr>
        <w:t xml:space="preserv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584377">
      <w:pPr>
        <w:pStyle w:val="PargrafodaLista"/>
        <w:tabs>
          <w:tab w:val="left" w:pos="284"/>
        </w:tabs>
        <w:ind w:left="0"/>
        <w:rPr>
          <w:sz w:val="24"/>
          <w:szCs w:val="24"/>
          <w:lang w:val="pt-BR"/>
        </w:rPr>
      </w:pPr>
    </w:p>
    <w:p w:rsidR="006A0FCA" w:rsidRPr="00586410" w:rsidRDefault="006A0FCA" w:rsidP="00584377">
      <w:pPr>
        <w:tabs>
          <w:tab w:val="left" w:pos="284"/>
          <w:tab w:val="left" w:pos="834"/>
        </w:tabs>
        <w:spacing w:line="252" w:lineRule="auto"/>
        <w:rPr>
          <w:sz w:val="24"/>
          <w:szCs w:val="24"/>
          <w:lang w:val="pt-BR"/>
        </w:rPr>
      </w:pPr>
    </w:p>
    <w:p w:rsidR="006A0FCA" w:rsidRPr="00586410" w:rsidRDefault="006A0FCA" w:rsidP="00584377">
      <w:pPr>
        <w:tabs>
          <w:tab w:val="left" w:pos="284"/>
          <w:tab w:val="left" w:pos="834"/>
        </w:tabs>
        <w:spacing w:line="252" w:lineRule="auto"/>
        <w:rPr>
          <w:sz w:val="24"/>
          <w:szCs w:val="24"/>
          <w:lang w:val="pt-BR"/>
        </w:rPr>
      </w:pPr>
    </w:p>
    <w:p w:rsidR="006A0FCA" w:rsidRPr="00586410" w:rsidRDefault="006A0FCA" w:rsidP="00584377">
      <w:pPr>
        <w:tabs>
          <w:tab w:val="left" w:pos="284"/>
          <w:tab w:val="left" w:pos="834"/>
        </w:tabs>
        <w:spacing w:line="252" w:lineRule="auto"/>
        <w:rPr>
          <w:sz w:val="24"/>
          <w:szCs w:val="24"/>
          <w:lang w:val="pt-BR"/>
        </w:rPr>
      </w:pPr>
    </w:p>
    <w:p w:rsidR="006A0FCA" w:rsidRPr="00586410" w:rsidRDefault="006A0FCA" w:rsidP="00584377">
      <w:pPr>
        <w:tabs>
          <w:tab w:val="left" w:pos="284"/>
          <w:tab w:val="left" w:pos="834"/>
        </w:tabs>
        <w:spacing w:line="252" w:lineRule="auto"/>
        <w:rPr>
          <w:sz w:val="24"/>
          <w:szCs w:val="24"/>
          <w:lang w:val="pt-BR"/>
        </w:rPr>
      </w:pP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4"/>
        <w:jc w:val="both"/>
        <w:rPr>
          <w:b/>
          <w:sz w:val="24"/>
          <w:szCs w:val="24"/>
          <w:lang w:val="pt-BR"/>
        </w:rPr>
      </w:pPr>
    </w:p>
    <w:p w:rsidR="00DA5707" w:rsidRPr="00586410" w:rsidRDefault="000F7B83" w:rsidP="00584377">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584377">
      <w:pPr>
        <w:pStyle w:val="Corpodetexto"/>
        <w:tabs>
          <w:tab w:val="left" w:pos="284"/>
        </w:tabs>
        <w:spacing w:before="5"/>
        <w:jc w:val="both"/>
        <w:rPr>
          <w:sz w:val="24"/>
          <w:szCs w:val="24"/>
        </w:rPr>
      </w:pPr>
    </w:p>
    <w:p w:rsidR="00DA5707" w:rsidRPr="00586410" w:rsidRDefault="000F7B83" w:rsidP="00584377">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xml:space="preserve">- Independentemente de declaração expressa, a simples apresentação das propostas </w:t>
      </w:r>
      <w:proofErr w:type="gramStart"/>
      <w:r w:rsidRPr="00586410">
        <w:rPr>
          <w:w w:val="105"/>
          <w:sz w:val="24"/>
          <w:szCs w:val="24"/>
          <w:lang w:val="pt-BR"/>
        </w:rPr>
        <w:t>implica  submissão</w:t>
      </w:r>
      <w:proofErr w:type="gramEnd"/>
      <w:r w:rsidRPr="00586410">
        <w:rPr>
          <w:w w:val="105"/>
          <w:sz w:val="24"/>
          <w:szCs w:val="24"/>
          <w:lang w:val="pt-BR"/>
        </w:rPr>
        <w:t xml:space="preserve">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584377">
      <w:pPr>
        <w:pStyle w:val="Corpodetexto"/>
        <w:tabs>
          <w:tab w:val="left" w:pos="284"/>
        </w:tabs>
        <w:spacing w:before="6"/>
        <w:jc w:val="both"/>
        <w:rPr>
          <w:b/>
          <w:sz w:val="24"/>
          <w:szCs w:val="24"/>
          <w:lang w:val="pt-BR"/>
        </w:rPr>
      </w:pPr>
    </w:p>
    <w:p w:rsidR="00DA5707" w:rsidRPr="00586410" w:rsidRDefault="000F7B83" w:rsidP="00584377">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584377">
      <w:pPr>
        <w:pStyle w:val="Corpodetexto"/>
        <w:tabs>
          <w:tab w:val="left" w:pos="284"/>
        </w:tabs>
        <w:spacing w:before="1"/>
        <w:jc w:val="both"/>
        <w:rPr>
          <w:sz w:val="24"/>
          <w:szCs w:val="24"/>
          <w:lang w:val="pt-BR"/>
        </w:rPr>
      </w:pPr>
    </w:p>
    <w:p w:rsidR="00DA5707" w:rsidRPr="00586410" w:rsidRDefault="000F7B83" w:rsidP="00584377">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584377">
      <w:pPr>
        <w:pStyle w:val="Corpodetexto"/>
        <w:tabs>
          <w:tab w:val="left" w:pos="284"/>
        </w:tabs>
        <w:spacing w:before="4"/>
        <w:jc w:val="both"/>
        <w:rPr>
          <w:sz w:val="24"/>
          <w:szCs w:val="24"/>
        </w:rPr>
      </w:pPr>
    </w:p>
    <w:p w:rsidR="00DA5707" w:rsidRPr="00586410" w:rsidRDefault="000F7B83" w:rsidP="00584377">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584377">
      <w:pPr>
        <w:pStyle w:val="Corpodetexto"/>
        <w:tabs>
          <w:tab w:val="left" w:pos="284"/>
        </w:tabs>
        <w:spacing w:before="8"/>
        <w:jc w:val="both"/>
        <w:rPr>
          <w:sz w:val="24"/>
          <w:szCs w:val="24"/>
        </w:rPr>
      </w:pPr>
    </w:p>
    <w:p w:rsidR="00DA5707" w:rsidRPr="00586410" w:rsidRDefault="000F7B83" w:rsidP="00584377">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584377">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584377">
      <w:pPr>
        <w:pStyle w:val="Corpodetexto"/>
        <w:tabs>
          <w:tab w:val="left" w:pos="284"/>
          <w:tab w:val="left" w:pos="1743"/>
        </w:tabs>
        <w:jc w:val="both"/>
        <w:rPr>
          <w:sz w:val="24"/>
          <w:szCs w:val="24"/>
          <w:lang w:val="pt-BR"/>
        </w:rPr>
      </w:pPr>
    </w:p>
    <w:p w:rsidR="00DA5707" w:rsidRPr="00586410" w:rsidRDefault="000F7B83" w:rsidP="00584377">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584377">
      <w:pPr>
        <w:pStyle w:val="Corpodetexto"/>
        <w:tabs>
          <w:tab w:val="left" w:pos="284"/>
        </w:tabs>
        <w:spacing w:before="4"/>
        <w:jc w:val="both"/>
        <w:rPr>
          <w:sz w:val="24"/>
          <w:szCs w:val="24"/>
        </w:rPr>
      </w:pPr>
    </w:p>
    <w:p w:rsidR="00DA5707" w:rsidRPr="00586410" w:rsidRDefault="000F7B83" w:rsidP="00584377">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584377">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584377">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584377">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584377">
      <w:pPr>
        <w:pStyle w:val="Corpodetexto"/>
        <w:tabs>
          <w:tab w:val="left" w:pos="284"/>
        </w:tabs>
        <w:spacing w:before="6"/>
        <w:jc w:val="both"/>
        <w:rPr>
          <w:b/>
          <w:sz w:val="24"/>
          <w:szCs w:val="24"/>
        </w:rPr>
      </w:pPr>
    </w:p>
    <w:p w:rsidR="00DA5707" w:rsidRPr="00586410" w:rsidRDefault="000F7B83" w:rsidP="00584377">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584377">
      <w:pPr>
        <w:pStyle w:val="Corpodetexto"/>
        <w:tabs>
          <w:tab w:val="left" w:pos="284"/>
        </w:tabs>
        <w:spacing w:before="6"/>
        <w:jc w:val="both"/>
        <w:rPr>
          <w:sz w:val="24"/>
          <w:szCs w:val="24"/>
        </w:rPr>
      </w:pPr>
    </w:p>
    <w:p w:rsidR="00DA5707" w:rsidRPr="00586410" w:rsidRDefault="000F7B83" w:rsidP="00584377">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xml:space="preserve">- realizar a execução e entrega do objeto da presente licitação nos prazos e condições </w:t>
      </w:r>
      <w:proofErr w:type="gramStart"/>
      <w:r w:rsidRPr="00586410">
        <w:rPr>
          <w:w w:val="105"/>
          <w:sz w:val="24"/>
          <w:szCs w:val="24"/>
          <w:lang w:val="pt-BR"/>
        </w:rPr>
        <w:t>previstos  neste</w:t>
      </w:r>
      <w:proofErr w:type="gramEnd"/>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584377">
      <w:pPr>
        <w:pStyle w:val="Corpodetexto"/>
        <w:tabs>
          <w:tab w:val="left" w:pos="284"/>
        </w:tabs>
        <w:spacing w:before="4"/>
        <w:jc w:val="both"/>
        <w:rPr>
          <w:sz w:val="24"/>
          <w:szCs w:val="24"/>
          <w:lang w:val="pt-BR"/>
        </w:rPr>
      </w:pPr>
    </w:p>
    <w:p w:rsidR="00DA5707" w:rsidRPr="003C7878" w:rsidRDefault="000F7B83" w:rsidP="00584377">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584377">
      <w:pPr>
        <w:pStyle w:val="Corpodetexto"/>
        <w:tabs>
          <w:tab w:val="left" w:pos="284"/>
        </w:tabs>
        <w:spacing w:before="3"/>
        <w:jc w:val="both"/>
        <w:rPr>
          <w:sz w:val="24"/>
          <w:szCs w:val="24"/>
          <w:lang w:val="pt-BR"/>
        </w:rPr>
      </w:pPr>
    </w:p>
    <w:p w:rsidR="00DA5707" w:rsidRPr="00586410" w:rsidRDefault="000F7B83" w:rsidP="00584377">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xml:space="preserve">- Arcar por todos os ônus ou obrigações decorrentes da legislação tributária, fiscal, </w:t>
      </w:r>
      <w:proofErr w:type="gramStart"/>
      <w:r w:rsidRPr="00586410">
        <w:rPr>
          <w:w w:val="105"/>
          <w:sz w:val="24"/>
          <w:szCs w:val="24"/>
          <w:lang w:val="pt-BR"/>
        </w:rPr>
        <w:t>comercial,  trabalhista</w:t>
      </w:r>
      <w:proofErr w:type="gramEnd"/>
      <w:r w:rsidRPr="00586410">
        <w:rPr>
          <w:w w:val="105"/>
          <w:sz w:val="24"/>
          <w:szCs w:val="24"/>
          <w:lang w:val="pt-BR"/>
        </w:rPr>
        <w:t>,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Pr="00586410">
        <w:rPr>
          <w:w w:val="105"/>
          <w:sz w:val="24"/>
          <w:szCs w:val="24"/>
          <w:lang w:val="pt-BR"/>
        </w:rPr>
        <w:t>Município.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584377">
      <w:pPr>
        <w:pStyle w:val="Corpodetexto"/>
        <w:tabs>
          <w:tab w:val="left" w:pos="284"/>
        </w:tabs>
        <w:spacing w:before="9"/>
        <w:jc w:val="both"/>
        <w:rPr>
          <w:sz w:val="24"/>
          <w:szCs w:val="24"/>
          <w:lang w:val="pt-BR"/>
        </w:rPr>
      </w:pPr>
    </w:p>
    <w:p w:rsidR="00DA5707" w:rsidRPr="003C7878" w:rsidRDefault="000F7B83" w:rsidP="00584377">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3C7878" w:rsidRPr="003C7878">
        <w:rPr>
          <w:w w:val="105"/>
          <w:sz w:val="24"/>
          <w:szCs w:val="24"/>
          <w:lang w:val="pt-BR"/>
        </w:rPr>
        <w:t>26</w:t>
      </w:r>
      <w:r w:rsidRPr="003C7878">
        <w:rPr>
          <w:w w:val="105"/>
          <w:sz w:val="24"/>
          <w:szCs w:val="24"/>
          <w:lang w:val="pt-BR"/>
        </w:rPr>
        <w:t xml:space="preserve"> de </w:t>
      </w:r>
      <w:r w:rsidR="003C7878" w:rsidRPr="003C7878">
        <w:rPr>
          <w:w w:val="105"/>
          <w:sz w:val="24"/>
          <w:szCs w:val="24"/>
          <w:lang w:val="pt-BR"/>
        </w:rPr>
        <w:t>maio</w:t>
      </w:r>
      <w:r w:rsidRPr="003C7878">
        <w:rPr>
          <w:w w:val="105"/>
          <w:sz w:val="24"/>
          <w:szCs w:val="24"/>
          <w:lang w:val="pt-BR"/>
        </w:rPr>
        <w:t xml:space="preserve"> de 2017 até 31 de dezembro de 2017</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 o consentimento da contratada, </w:t>
      </w:r>
    </w:p>
    <w:p w:rsidR="003C7878" w:rsidRPr="00AF2902" w:rsidRDefault="003C7878" w:rsidP="00584377">
      <w:pPr>
        <w:pStyle w:val="Ttulo1"/>
        <w:tabs>
          <w:tab w:val="left" w:pos="284"/>
        </w:tabs>
        <w:ind w:left="0"/>
        <w:jc w:val="right"/>
        <w:rPr>
          <w:sz w:val="24"/>
          <w:szCs w:val="24"/>
          <w:lang w:val="pt-BR"/>
        </w:rPr>
      </w:pPr>
    </w:p>
    <w:p w:rsidR="00DA5707" w:rsidRPr="00586410" w:rsidRDefault="000F7B83" w:rsidP="00584377">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 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584377">
      <w:pPr>
        <w:pStyle w:val="Corpodetexto"/>
        <w:tabs>
          <w:tab w:val="left" w:pos="284"/>
        </w:tabs>
        <w:spacing w:before="2"/>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5707" w:rsidRPr="00586410" w:rsidTr="00624B9C">
        <w:trPr>
          <w:trHeight w:hRule="exact" w:val="855"/>
        </w:trPr>
        <w:tc>
          <w:tcPr>
            <w:tcW w:w="3215" w:type="dxa"/>
            <w:tcBorders>
              <w:lef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624B9C">
        <w:trPr>
          <w:trHeight w:hRule="exact" w:val="990"/>
        </w:trPr>
        <w:tc>
          <w:tcPr>
            <w:tcW w:w="3215" w:type="dxa"/>
            <w:tcBorders>
              <w:left w:val="single" w:sz="3" w:space="0" w:color="000000"/>
              <w:bottom w:val="single" w:sz="3" w:space="0" w:color="000000"/>
            </w:tcBorders>
          </w:tcPr>
          <w:p w:rsidR="00DA5707" w:rsidRPr="00586410" w:rsidRDefault="008D4384" w:rsidP="00584377">
            <w:pPr>
              <w:pStyle w:val="TableParagraph"/>
              <w:tabs>
                <w:tab w:val="left" w:pos="284"/>
              </w:tabs>
              <w:spacing w:before="1" w:line="252" w:lineRule="auto"/>
              <w:ind w:left="0"/>
              <w:jc w:val="both"/>
              <w:rPr>
                <w:sz w:val="24"/>
                <w:szCs w:val="24"/>
                <w:lang w:val="pt-BR"/>
              </w:rPr>
            </w:pPr>
            <w:r>
              <w:rPr>
                <w:w w:val="105"/>
                <w:sz w:val="24"/>
                <w:szCs w:val="24"/>
                <w:lang w:val="pt-BR"/>
              </w:rPr>
              <w:t>1.016</w:t>
            </w:r>
            <w:r w:rsidR="000F7B83" w:rsidRPr="00586410">
              <w:rPr>
                <w:w w:val="105"/>
                <w:sz w:val="24"/>
                <w:szCs w:val="24"/>
                <w:lang w:val="pt-BR"/>
              </w:rPr>
              <w:t xml:space="preserve"> – </w:t>
            </w:r>
            <w:r>
              <w:rPr>
                <w:w w:val="105"/>
                <w:sz w:val="24"/>
                <w:szCs w:val="24"/>
                <w:lang w:val="pt-BR"/>
              </w:rPr>
              <w:t>Construção de Prédios e Obras Públicas</w:t>
            </w:r>
          </w:p>
        </w:tc>
        <w:tc>
          <w:tcPr>
            <w:tcW w:w="2648" w:type="dxa"/>
            <w:tcBorders>
              <w:bottom w:val="single" w:sz="3" w:space="0" w:color="000000"/>
              <w:right w:val="single" w:sz="3" w:space="0" w:color="000000"/>
            </w:tcBorders>
          </w:tcPr>
          <w:p w:rsidR="00DA5707" w:rsidRPr="00586410" w:rsidRDefault="008D4384" w:rsidP="00584377">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2665" w:type="dxa"/>
            <w:tcBorders>
              <w:left w:val="single" w:sz="3" w:space="0" w:color="000000"/>
              <w:bottom w:val="single" w:sz="3"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584377">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584377">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584377">
      <w:pPr>
        <w:pStyle w:val="PargrafodaLista"/>
        <w:numPr>
          <w:ilvl w:val="0"/>
          <w:numId w:val="10"/>
        </w:numPr>
        <w:tabs>
          <w:tab w:val="left" w:pos="284"/>
          <w:tab w:val="left" w:pos="664"/>
        </w:tabs>
        <w:spacing w:before="8"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61"/>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23"/>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28"/>
        </w:tabs>
        <w:spacing w:line="252"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10"/>
        </w:numPr>
        <w:tabs>
          <w:tab w:val="left" w:pos="284"/>
          <w:tab w:val="left" w:pos="716"/>
        </w:tabs>
        <w:spacing w:before="0" w:line="249" w:lineRule="auto"/>
        <w:ind w:left="0" w:firstLine="0"/>
        <w:rPr>
          <w:sz w:val="24"/>
          <w:szCs w:val="24"/>
          <w:lang w:val="pt-BR"/>
        </w:rPr>
      </w:pPr>
      <w:proofErr w:type="gramStart"/>
      <w:r w:rsidRPr="00586410">
        <w:rPr>
          <w:w w:val="105"/>
          <w:sz w:val="24"/>
          <w:szCs w:val="24"/>
          <w:lang w:val="pt-BR"/>
        </w:rPr>
        <w:t>suspensão</w:t>
      </w:r>
      <w:proofErr w:type="gramEnd"/>
      <w:r w:rsidRPr="00586410">
        <w:rPr>
          <w:w w:val="105"/>
          <w:sz w:val="24"/>
          <w:szCs w:val="24"/>
          <w:lang w:val="pt-BR"/>
        </w:rPr>
        <w:t xml:space="preserve">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584377">
      <w:pPr>
        <w:pStyle w:val="Corpodetexto"/>
        <w:tabs>
          <w:tab w:val="left" w:pos="284"/>
        </w:tabs>
        <w:spacing w:before="6"/>
        <w:jc w:val="both"/>
        <w:rPr>
          <w:b/>
          <w:sz w:val="24"/>
          <w:szCs w:val="24"/>
        </w:rPr>
      </w:pP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6"/>
        <w:jc w:val="both"/>
        <w:rPr>
          <w:sz w:val="24"/>
          <w:szCs w:val="24"/>
          <w:lang w:val="pt-BR"/>
        </w:rPr>
      </w:pPr>
    </w:p>
    <w:p w:rsidR="00DA5707" w:rsidRPr="00274A3C" w:rsidRDefault="000F7B83" w:rsidP="00ED1A30">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584377">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line="249" w:lineRule="auto"/>
        <w:ind w:left="0" w:firstLine="0"/>
        <w:rPr>
          <w:sz w:val="24"/>
          <w:szCs w:val="24"/>
          <w:lang w:val="pt-BR"/>
        </w:rPr>
      </w:pPr>
      <w:proofErr w:type="gramStart"/>
      <w:r w:rsidRPr="00586410">
        <w:rPr>
          <w:w w:val="105"/>
          <w:sz w:val="24"/>
          <w:szCs w:val="24"/>
          <w:lang w:val="pt-BR"/>
        </w:rPr>
        <w:t>a</w:t>
      </w:r>
      <w:proofErr w:type="gramEnd"/>
      <w:r w:rsidRPr="00586410">
        <w:rPr>
          <w:w w:val="105"/>
          <w:sz w:val="24"/>
          <w:szCs w:val="24"/>
          <w:lang w:val="pt-BR"/>
        </w:rPr>
        <w:t xml:space="preserve"> ocorrência de caso fortuito ou força maior, regularmente comprovada impeditiva da execução do contrato;</w:t>
      </w: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584377">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4377" w:rsidRDefault="000F7B83" w:rsidP="00584377">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584377" w:rsidRPr="00584377" w:rsidRDefault="00584377" w:rsidP="00584377">
      <w:pPr>
        <w:tabs>
          <w:tab w:val="left" w:pos="284"/>
          <w:tab w:val="left" w:pos="608"/>
        </w:tabs>
        <w:rPr>
          <w:sz w:val="24"/>
          <w:szCs w:val="24"/>
          <w:lang w:val="pt-BR"/>
        </w:rPr>
      </w:pPr>
    </w:p>
    <w:p w:rsidR="00DA5707" w:rsidRPr="00584377" w:rsidRDefault="00584377" w:rsidP="00584377">
      <w:pPr>
        <w:pStyle w:val="Corpodetexto"/>
        <w:tabs>
          <w:tab w:val="left" w:pos="284"/>
        </w:tabs>
        <w:jc w:val="center"/>
        <w:rPr>
          <w:b/>
          <w:sz w:val="24"/>
          <w:szCs w:val="24"/>
          <w:lang w:val="pt-BR"/>
        </w:rPr>
      </w:pPr>
      <w:r w:rsidRPr="00584377">
        <w:rPr>
          <w:b/>
          <w:sz w:val="24"/>
          <w:szCs w:val="24"/>
          <w:lang w:val="pt-BR"/>
        </w:rPr>
        <w:t>17-  DA CAUÇÃO</w:t>
      </w:r>
    </w:p>
    <w:p w:rsidR="00584377" w:rsidRDefault="00584377" w:rsidP="00584377">
      <w:pPr>
        <w:pStyle w:val="Corpodetexto"/>
        <w:tabs>
          <w:tab w:val="left" w:pos="284"/>
        </w:tabs>
        <w:jc w:val="center"/>
        <w:rPr>
          <w:sz w:val="24"/>
          <w:szCs w:val="24"/>
          <w:lang w:val="pt-BR"/>
        </w:rPr>
      </w:pPr>
    </w:p>
    <w:p w:rsidR="00584377" w:rsidRDefault="00584377" w:rsidP="00584377">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 na forma da Lei, no valor de 10% (dez por cento) do valor do projeto.</w:t>
      </w:r>
    </w:p>
    <w:p w:rsidR="00862B09" w:rsidRPr="00586410" w:rsidRDefault="00862B09" w:rsidP="00584377">
      <w:pPr>
        <w:pStyle w:val="Corpodetexto"/>
        <w:tabs>
          <w:tab w:val="left" w:pos="284"/>
        </w:tabs>
        <w:jc w:val="both"/>
        <w:rPr>
          <w:sz w:val="24"/>
          <w:szCs w:val="24"/>
          <w:lang w:val="pt-BR"/>
        </w:rPr>
      </w:pPr>
      <w:r>
        <w:rPr>
          <w:sz w:val="24"/>
          <w:szCs w:val="24"/>
          <w:lang w:val="pt-BR"/>
        </w:rPr>
        <w:t>17.2 – conta para depósito da caução: Banco: 001- Banco do Brasil, Agencia: 1718-3, Conta corrente: 4.611-5;</w:t>
      </w:r>
      <w:bookmarkStart w:id="0" w:name="_GoBack"/>
      <w:bookmarkEnd w:id="0"/>
    </w:p>
    <w:p w:rsidR="00DA5707" w:rsidRPr="00586410" w:rsidRDefault="00DA5707" w:rsidP="00584377">
      <w:pPr>
        <w:pStyle w:val="Corpodetexto"/>
        <w:tabs>
          <w:tab w:val="left" w:pos="284"/>
        </w:tabs>
        <w:spacing w:before="1"/>
        <w:jc w:val="both"/>
        <w:rPr>
          <w:sz w:val="24"/>
          <w:szCs w:val="24"/>
          <w:lang w:val="pt-BR"/>
        </w:rPr>
      </w:pPr>
    </w:p>
    <w:p w:rsidR="00DA5707" w:rsidRPr="00584377" w:rsidRDefault="00584377" w:rsidP="00584377">
      <w:pPr>
        <w:pStyle w:val="Ttulo1"/>
        <w:tabs>
          <w:tab w:val="left" w:pos="284"/>
          <w:tab w:val="left" w:pos="3476"/>
        </w:tabs>
        <w:spacing w:before="84"/>
        <w:ind w:left="0"/>
        <w:jc w:val="center"/>
        <w:rPr>
          <w:sz w:val="24"/>
          <w:szCs w:val="24"/>
          <w:lang w:val="pt-BR"/>
        </w:rPr>
      </w:pPr>
      <w:r w:rsidRPr="00584377">
        <w:rPr>
          <w:w w:val="105"/>
          <w:sz w:val="24"/>
          <w:szCs w:val="24"/>
          <w:lang w:val="pt-BR"/>
        </w:rPr>
        <w:t>18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584377">
      <w:pPr>
        <w:pStyle w:val="Corpodetexto"/>
        <w:tabs>
          <w:tab w:val="left" w:pos="284"/>
        </w:tabs>
        <w:spacing w:before="6"/>
        <w:jc w:val="both"/>
        <w:rPr>
          <w:b/>
          <w:sz w:val="24"/>
          <w:szCs w:val="24"/>
          <w:lang w:val="pt-BR"/>
        </w:rPr>
      </w:pPr>
    </w:p>
    <w:p w:rsidR="00DA5707" w:rsidRPr="00274A3C" w:rsidRDefault="00274A3C" w:rsidP="00274A3C">
      <w:pPr>
        <w:tabs>
          <w:tab w:val="left" w:pos="284"/>
          <w:tab w:val="left" w:pos="815"/>
        </w:tabs>
        <w:spacing w:line="249" w:lineRule="auto"/>
        <w:ind w:left="-17"/>
        <w:rPr>
          <w:sz w:val="24"/>
          <w:szCs w:val="24"/>
          <w:lang w:val="pt-BR"/>
        </w:rPr>
      </w:pPr>
      <w:r>
        <w:rPr>
          <w:w w:val="105"/>
          <w:sz w:val="24"/>
          <w:szCs w:val="24"/>
          <w:lang w:val="pt-BR"/>
        </w:rPr>
        <w:t>18.1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89"/>
        </w:tabs>
        <w:spacing w:line="249" w:lineRule="auto"/>
        <w:ind w:left="-17"/>
        <w:rPr>
          <w:sz w:val="24"/>
          <w:szCs w:val="24"/>
          <w:lang w:val="pt-BR"/>
        </w:rPr>
      </w:pPr>
      <w:r>
        <w:rPr>
          <w:w w:val="105"/>
          <w:sz w:val="24"/>
          <w:szCs w:val="24"/>
          <w:lang w:val="pt-BR"/>
        </w:rPr>
        <w:t>18.2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817"/>
        </w:tabs>
        <w:spacing w:line="249" w:lineRule="auto"/>
        <w:ind w:left="-17"/>
        <w:rPr>
          <w:sz w:val="24"/>
          <w:szCs w:val="24"/>
          <w:lang w:val="pt-BR"/>
        </w:rPr>
      </w:pPr>
      <w:r>
        <w:rPr>
          <w:w w:val="105"/>
          <w:sz w:val="24"/>
          <w:szCs w:val="24"/>
          <w:lang w:val="pt-BR"/>
        </w:rPr>
        <w:t>18.3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851"/>
        </w:tabs>
        <w:spacing w:line="249" w:lineRule="auto"/>
        <w:ind w:left="-17"/>
        <w:rPr>
          <w:sz w:val="24"/>
          <w:szCs w:val="24"/>
          <w:lang w:val="pt-BR"/>
        </w:rPr>
      </w:pPr>
      <w:r>
        <w:rPr>
          <w:w w:val="105"/>
          <w:sz w:val="24"/>
          <w:szCs w:val="24"/>
          <w:lang w:val="pt-BR"/>
        </w:rPr>
        <w:t>18.4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39"/>
        </w:tabs>
        <w:spacing w:line="249" w:lineRule="auto"/>
        <w:ind w:left="-17"/>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584377">
      <w:pPr>
        <w:pStyle w:val="Corpodetexto"/>
        <w:tabs>
          <w:tab w:val="left" w:pos="284"/>
        </w:tabs>
        <w:spacing w:before="7"/>
        <w:jc w:val="both"/>
        <w:rPr>
          <w:sz w:val="24"/>
          <w:szCs w:val="24"/>
          <w:lang w:val="pt-BR"/>
        </w:rPr>
      </w:pPr>
    </w:p>
    <w:p w:rsidR="00DA5707" w:rsidRPr="00274A3C" w:rsidRDefault="00274A3C" w:rsidP="00274A3C">
      <w:pPr>
        <w:tabs>
          <w:tab w:val="left" w:pos="284"/>
          <w:tab w:val="left" w:pos="836"/>
        </w:tabs>
        <w:spacing w:line="252" w:lineRule="auto"/>
        <w:ind w:left="-17"/>
        <w:rPr>
          <w:sz w:val="24"/>
          <w:szCs w:val="24"/>
          <w:lang w:val="pt-BR"/>
        </w:rPr>
      </w:pPr>
      <w:r>
        <w:rPr>
          <w:w w:val="105"/>
          <w:sz w:val="24"/>
          <w:szCs w:val="24"/>
          <w:lang w:val="pt-BR"/>
        </w:rPr>
        <w:t>18.6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584377">
      <w:pPr>
        <w:pStyle w:val="Corpodetexto"/>
        <w:tabs>
          <w:tab w:val="left" w:pos="284"/>
        </w:tabs>
        <w:spacing w:before="7"/>
        <w:jc w:val="both"/>
        <w:rPr>
          <w:sz w:val="24"/>
          <w:szCs w:val="24"/>
          <w:lang w:val="pt-BR"/>
        </w:rPr>
      </w:pPr>
    </w:p>
    <w:p w:rsidR="00DA5707" w:rsidRPr="00274A3C" w:rsidRDefault="00274A3C" w:rsidP="00274A3C">
      <w:pPr>
        <w:tabs>
          <w:tab w:val="left" w:pos="284"/>
          <w:tab w:val="left" w:pos="834"/>
        </w:tabs>
        <w:spacing w:line="249" w:lineRule="auto"/>
        <w:ind w:left="-17"/>
        <w:rPr>
          <w:sz w:val="24"/>
          <w:szCs w:val="24"/>
          <w:lang w:val="pt-BR"/>
        </w:rPr>
      </w:pPr>
      <w:r>
        <w:rPr>
          <w:w w:val="105"/>
          <w:sz w:val="24"/>
          <w:szCs w:val="24"/>
          <w:lang w:val="pt-BR"/>
        </w:rPr>
        <w:t>18.7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63"/>
        </w:tabs>
        <w:spacing w:line="249" w:lineRule="auto"/>
        <w:ind w:left="-17"/>
        <w:rPr>
          <w:sz w:val="24"/>
          <w:szCs w:val="24"/>
          <w:lang w:val="pt-BR"/>
        </w:rPr>
      </w:pPr>
      <w:r>
        <w:rPr>
          <w:w w:val="105"/>
          <w:sz w:val="24"/>
          <w:szCs w:val="24"/>
          <w:lang w:val="pt-BR"/>
        </w:rPr>
        <w:t>18.8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44"/>
        </w:tabs>
        <w:spacing w:line="249" w:lineRule="auto"/>
        <w:ind w:left="-17"/>
        <w:rPr>
          <w:sz w:val="24"/>
          <w:szCs w:val="24"/>
          <w:lang w:val="pt-BR"/>
        </w:rPr>
      </w:pPr>
      <w:r>
        <w:rPr>
          <w:w w:val="105"/>
          <w:sz w:val="24"/>
          <w:szCs w:val="24"/>
          <w:lang w:val="pt-BR"/>
        </w:rPr>
        <w:t>18.9</w:t>
      </w:r>
      <w:r w:rsidR="000F7B83" w:rsidRPr="00274A3C">
        <w:rPr>
          <w:w w:val="105"/>
          <w:sz w:val="24"/>
          <w:szCs w:val="24"/>
          <w:lang w:val="pt-BR"/>
        </w:rPr>
        <w:t xml:space="preserve">- Para dirimir, na esfera judicial, as questões oriundas do presente Edital, será competente </w:t>
      </w:r>
      <w:proofErr w:type="gramStart"/>
      <w:r w:rsidR="000F7B83" w:rsidRPr="00274A3C">
        <w:rPr>
          <w:w w:val="105"/>
          <w:sz w:val="24"/>
          <w:szCs w:val="24"/>
          <w:lang w:val="pt-BR"/>
        </w:rPr>
        <w:t>o  Foro</w:t>
      </w:r>
      <w:proofErr w:type="gramEnd"/>
      <w:r w:rsidR="000F7B83" w:rsidRPr="00274A3C">
        <w:rPr>
          <w:w w:val="105"/>
          <w:sz w:val="24"/>
          <w:szCs w:val="24"/>
          <w:lang w:val="pt-BR"/>
        </w:rPr>
        <w:t xml:space="preserve"> da Comarca de </w:t>
      </w:r>
      <w:r w:rsidR="004452F4" w:rsidRPr="00274A3C">
        <w:rPr>
          <w:w w:val="105"/>
          <w:sz w:val="24"/>
          <w:szCs w:val="24"/>
          <w:lang w:val="pt-BR"/>
        </w:rPr>
        <w:t xml:space="preserve">Campo </w:t>
      </w:r>
      <w:proofErr w:type="spellStart"/>
      <w:r w:rsidR="004452F4" w:rsidRPr="00274A3C">
        <w:rPr>
          <w:w w:val="105"/>
          <w:sz w:val="24"/>
          <w:szCs w:val="24"/>
          <w:lang w:val="pt-BR"/>
        </w:rPr>
        <w:t>Erê</w:t>
      </w:r>
      <w:proofErr w:type="spellEnd"/>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949"/>
        </w:tabs>
        <w:spacing w:line="249" w:lineRule="auto"/>
        <w:ind w:left="-17"/>
        <w:rPr>
          <w:sz w:val="24"/>
          <w:szCs w:val="24"/>
          <w:lang w:val="pt-BR"/>
        </w:rPr>
      </w:pPr>
      <w:r>
        <w:rPr>
          <w:w w:val="105"/>
          <w:sz w:val="24"/>
          <w:szCs w:val="24"/>
          <w:lang w:val="pt-BR"/>
        </w:rPr>
        <w:t>18.10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949"/>
        </w:tabs>
        <w:spacing w:line="247" w:lineRule="auto"/>
        <w:ind w:left="-17"/>
        <w:rPr>
          <w:sz w:val="24"/>
          <w:szCs w:val="24"/>
          <w:lang w:val="pt-BR"/>
        </w:rPr>
      </w:pPr>
      <w:r>
        <w:rPr>
          <w:w w:val="105"/>
          <w:sz w:val="24"/>
          <w:szCs w:val="24"/>
          <w:lang w:val="pt-BR"/>
        </w:rPr>
        <w:t>18.11</w:t>
      </w:r>
      <w:r w:rsidR="000F7B83" w:rsidRPr="00274A3C">
        <w:rPr>
          <w:w w:val="105"/>
          <w:sz w:val="24"/>
          <w:szCs w:val="24"/>
          <w:lang w:val="pt-BR"/>
        </w:rPr>
        <w:t xml:space="preserve">- É vedada a transferência, total ou parcial, para terceiros, do objeto que for adjudicado </w:t>
      </w:r>
      <w:proofErr w:type="gramStart"/>
      <w:r w:rsidR="000F7B83" w:rsidRPr="00274A3C">
        <w:rPr>
          <w:w w:val="105"/>
          <w:sz w:val="24"/>
          <w:szCs w:val="24"/>
          <w:lang w:val="pt-BR"/>
        </w:rPr>
        <w:t>em  consequência</w:t>
      </w:r>
      <w:proofErr w:type="gramEnd"/>
      <w:r w:rsidR="000F7B83" w:rsidRPr="00274A3C">
        <w:rPr>
          <w:w w:val="105"/>
          <w:sz w:val="24"/>
          <w:szCs w:val="24"/>
          <w:lang w:val="pt-BR"/>
        </w:rPr>
        <w:t xml:space="preserve">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925"/>
        </w:tabs>
        <w:spacing w:line="252" w:lineRule="auto"/>
        <w:ind w:left="-17"/>
        <w:rPr>
          <w:sz w:val="24"/>
          <w:szCs w:val="24"/>
          <w:lang w:val="pt-BR"/>
        </w:rPr>
      </w:pPr>
      <w:r>
        <w:rPr>
          <w:w w:val="105"/>
          <w:sz w:val="24"/>
          <w:szCs w:val="24"/>
          <w:lang w:val="pt-BR"/>
        </w:rPr>
        <w:t>18.12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584377">
      <w:pPr>
        <w:pStyle w:val="Corpodetexto"/>
        <w:tabs>
          <w:tab w:val="left" w:pos="284"/>
        </w:tabs>
        <w:spacing w:before="7"/>
        <w:jc w:val="both"/>
        <w:rPr>
          <w:sz w:val="24"/>
          <w:szCs w:val="24"/>
          <w:lang w:val="pt-BR"/>
        </w:rPr>
      </w:pPr>
    </w:p>
    <w:p w:rsidR="008D4384" w:rsidRPr="00274A3C" w:rsidRDefault="00274A3C" w:rsidP="00274A3C">
      <w:pPr>
        <w:tabs>
          <w:tab w:val="left" w:pos="284"/>
          <w:tab w:val="left" w:pos="923"/>
        </w:tabs>
        <w:spacing w:line="247" w:lineRule="auto"/>
        <w:ind w:left="-17"/>
        <w:rPr>
          <w:sz w:val="24"/>
          <w:szCs w:val="24"/>
          <w:lang w:val="pt-BR"/>
        </w:rPr>
      </w:pPr>
      <w:r>
        <w:rPr>
          <w:w w:val="105"/>
          <w:sz w:val="24"/>
          <w:szCs w:val="24"/>
          <w:lang w:val="pt-BR"/>
        </w:rPr>
        <w:t>18.13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584377">
      <w:pPr>
        <w:pStyle w:val="PargrafodaLista"/>
        <w:tabs>
          <w:tab w:val="left" w:pos="284"/>
        </w:tabs>
        <w:ind w:left="0"/>
        <w:rPr>
          <w:w w:val="105"/>
          <w:sz w:val="24"/>
          <w:szCs w:val="24"/>
          <w:lang w:val="pt-BR"/>
        </w:rPr>
      </w:pPr>
    </w:p>
    <w:p w:rsidR="00DA5707" w:rsidRPr="00586410" w:rsidRDefault="000F7B83" w:rsidP="00584377">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584377">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584377" w:rsidP="00584377">
      <w:pPr>
        <w:pStyle w:val="Ttulo1"/>
        <w:tabs>
          <w:tab w:val="left" w:pos="284"/>
        </w:tabs>
        <w:spacing w:before="0"/>
        <w:ind w:left="0"/>
        <w:jc w:val="both"/>
        <w:rPr>
          <w:sz w:val="24"/>
          <w:szCs w:val="24"/>
          <w:lang w:val="pt-BR"/>
        </w:rPr>
      </w:pPr>
      <w:r>
        <w:rPr>
          <w:w w:val="105"/>
          <w:sz w:val="24"/>
          <w:szCs w:val="24"/>
          <w:lang w:val="pt-BR"/>
        </w:rPr>
        <w:t>19</w:t>
      </w:r>
      <w:r w:rsidR="000F7B83" w:rsidRPr="00586410">
        <w:rPr>
          <w:w w:val="105"/>
          <w:sz w:val="24"/>
          <w:szCs w:val="24"/>
          <w:lang w:val="pt-BR"/>
        </w:rPr>
        <w:t>. DO HORÁRIO E LOCAL PARA OBTENÇÃO DE ESCLARECIMENTOS</w:t>
      </w:r>
    </w:p>
    <w:p w:rsidR="00DA5707" w:rsidRPr="00586410" w:rsidRDefault="00DA5707" w:rsidP="00584377">
      <w:pPr>
        <w:pStyle w:val="Corpodetexto"/>
        <w:tabs>
          <w:tab w:val="left" w:pos="284"/>
        </w:tabs>
        <w:jc w:val="both"/>
        <w:rPr>
          <w:b/>
          <w:sz w:val="24"/>
          <w:szCs w:val="24"/>
          <w:lang w:val="pt-BR"/>
        </w:rPr>
      </w:pPr>
    </w:p>
    <w:p w:rsidR="00DA5707" w:rsidRPr="00274A3C" w:rsidRDefault="00274A3C" w:rsidP="00274A3C">
      <w:pPr>
        <w:tabs>
          <w:tab w:val="left" w:pos="284"/>
          <w:tab w:val="left" w:pos="817"/>
        </w:tabs>
        <w:spacing w:before="84" w:line="252" w:lineRule="auto"/>
        <w:ind w:left="-19"/>
        <w:rPr>
          <w:sz w:val="24"/>
          <w:szCs w:val="24"/>
          <w:lang w:val="pt-BR"/>
        </w:rPr>
      </w:pPr>
      <w:r>
        <w:rPr>
          <w:w w:val="105"/>
          <w:sz w:val="24"/>
          <w:szCs w:val="24"/>
          <w:lang w:val="pt-BR"/>
        </w:rPr>
        <w:t>19.1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584377">
      <w:pPr>
        <w:pStyle w:val="Corpodetexto"/>
        <w:tabs>
          <w:tab w:val="left" w:pos="284"/>
        </w:tabs>
        <w:spacing w:before="5"/>
        <w:jc w:val="both"/>
        <w:rPr>
          <w:sz w:val="24"/>
          <w:szCs w:val="24"/>
          <w:lang w:val="pt-BR"/>
        </w:rPr>
      </w:pPr>
    </w:p>
    <w:p w:rsidR="00DA5707" w:rsidRPr="00274A3C" w:rsidRDefault="00274A3C" w:rsidP="00274A3C">
      <w:pPr>
        <w:tabs>
          <w:tab w:val="left" w:pos="284"/>
          <w:tab w:val="left" w:pos="817"/>
        </w:tabs>
        <w:spacing w:line="252" w:lineRule="auto"/>
        <w:ind w:left="-19"/>
        <w:rPr>
          <w:sz w:val="24"/>
          <w:szCs w:val="24"/>
          <w:lang w:val="pt-BR"/>
        </w:rPr>
      </w:pPr>
      <w:r>
        <w:rPr>
          <w:w w:val="105"/>
          <w:sz w:val="24"/>
          <w:szCs w:val="24"/>
          <w:lang w:val="pt-BR"/>
        </w:rPr>
        <w:t>19.2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4452F4" w:rsidP="00584377">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8D4384">
        <w:rPr>
          <w:w w:val="105"/>
          <w:sz w:val="24"/>
          <w:szCs w:val="24"/>
          <w:lang w:val="pt-BR"/>
        </w:rPr>
        <w:t>0</w:t>
      </w:r>
      <w:r w:rsidRPr="00586410">
        <w:rPr>
          <w:w w:val="105"/>
          <w:sz w:val="24"/>
          <w:szCs w:val="24"/>
          <w:lang w:val="pt-BR"/>
        </w:rPr>
        <w:t xml:space="preserve">8 </w:t>
      </w:r>
      <w:r w:rsidR="000F7B83" w:rsidRPr="00586410">
        <w:rPr>
          <w:w w:val="105"/>
          <w:sz w:val="24"/>
          <w:szCs w:val="24"/>
          <w:lang w:val="pt-BR"/>
        </w:rPr>
        <w:t xml:space="preserve">de </w:t>
      </w:r>
      <w:r w:rsidR="008D4384">
        <w:rPr>
          <w:w w:val="105"/>
          <w:sz w:val="24"/>
          <w:szCs w:val="24"/>
          <w:lang w:val="pt-BR"/>
        </w:rPr>
        <w:t>maio</w:t>
      </w:r>
      <w:r w:rsidR="000F7B83" w:rsidRPr="00586410">
        <w:rPr>
          <w:w w:val="105"/>
          <w:sz w:val="24"/>
          <w:szCs w:val="24"/>
          <w:lang w:val="pt-BR"/>
        </w:rPr>
        <w:t xml:space="preserve"> de 2017.</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4452F4" w:rsidP="00584377">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584377">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4452F4" w:rsidP="00584377">
      <w:pPr>
        <w:pStyle w:val="Corpodetexto"/>
        <w:tabs>
          <w:tab w:val="left" w:pos="284"/>
        </w:tabs>
        <w:jc w:val="both"/>
        <w:rPr>
          <w:b/>
          <w:sz w:val="24"/>
          <w:szCs w:val="24"/>
          <w:lang w:val="pt-BR"/>
        </w:rPr>
      </w:pPr>
      <w:r w:rsidRPr="00586410">
        <w:rPr>
          <w:b/>
          <w:sz w:val="24"/>
          <w:szCs w:val="24"/>
          <w:lang w:val="pt-BR"/>
        </w:rPr>
        <w:t xml:space="preserve"> </w:t>
      </w: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DA5707" w:rsidRPr="00586410" w:rsidRDefault="004452F4" w:rsidP="00584377">
      <w:pPr>
        <w:pStyle w:val="Corpodetexto"/>
        <w:tabs>
          <w:tab w:val="left" w:pos="284"/>
        </w:tabs>
        <w:spacing w:before="4"/>
        <w:jc w:val="both"/>
        <w:rPr>
          <w:b/>
          <w:sz w:val="24"/>
          <w:szCs w:val="24"/>
          <w:lang w:val="pt-BR"/>
        </w:rPr>
      </w:pPr>
      <w:r w:rsidRPr="00586410">
        <w:rPr>
          <w:b/>
          <w:sz w:val="24"/>
          <w:szCs w:val="24"/>
          <w:lang w:val="pt-BR"/>
        </w:rPr>
        <w:t>PROCESSO LICITATÓRIO Nº 0</w:t>
      </w:r>
      <w:r w:rsidR="008D4384">
        <w:rPr>
          <w:b/>
          <w:sz w:val="24"/>
          <w:szCs w:val="24"/>
          <w:lang w:val="pt-BR"/>
        </w:rPr>
        <w:t>38</w:t>
      </w:r>
      <w:r w:rsidRPr="00586410">
        <w:rPr>
          <w:b/>
          <w:sz w:val="24"/>
          <w:szCs w:val="24"/>
          <w:lang w:val="pt-BR"/>
        </w:rPr>
        <w:t>/2017</w:t>
      </w:r>
    </w:p>
    <w:p w:rsidR="00DA5707" w:rsidRPr="00586410" w:rsidRDefault="000F7B83" w:rsidP="00584377">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584377">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/SC PROCESSO LICITATÓRIO Nº. 0</w:t>
      </w:r>
      <w:r w:rsidR="008D4384">
        <w:rPr>
          <w:b/>
          <w:w w:val="105"/>
          <w:sz w:val="24"/>
          <w:szCs w:val="24"/>
          <w:lang w:val="pt-BR"/>
        </w:rPr>
        <w:t>38</w:t>
      </w:r>
      <w:r w:rsidRPr="00586410">
        <w:rPr>
          <w:b/>
          <w:w w:val="105"/>
          <w:sz w:val="24"/>
          <w:szCs w:val="24"/>
          <w:lang w:val="pt-BR"/>
        </w:rPr>
        <w:t>/2017.</w:t>
      </w:r>
    </w:p>
    <w:p w:rsidR="00DA5707" w:rsidRPr="00586410" w:rsidRDefault="000F7B83" w:rsidP="00584377">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584377">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Pr="00586410" w:rsidRDefault="0079662D" w:rsidP="00584377">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862B09" w:rsidTr="004452F4">
        <w:trPr>
          <w:trHeight w:hRule="exact" w:val="841"/>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862B09" w:rsidTr="0079662D">
        <w:trPr>
          <w:trHeight w:hRule="exact" w:val="2133"/>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52" w:lineRule="auto"/>
              <w:ind w:left="0"/>
              <w:jc w:val="both"/>
              <w:rPr>
                <w:sz w:val="24"/>
                <w:szCs w:val="24"/>
                <w:lang w:val="pt-BR"/>
              </w:rPr>
            </w:pPr>
            <w:r w:rsidRPr="00586410">
              <w:rPr>
                <w:w w:val="105"/>
                <w:sz w:val="24"/>
                <w:szCs w:val="24"/>
                <w:lang w:val="pt-BR"/>
              </w:rPr>
              <w:t xml:space="preserve">Ato constitutivo em vigor (Estatuto ou Contrato Social), devidamente registrado, para as sociedades comerciais, e, no caso de sociedades por ações, acompanhado dos documentos comprobatórios de eleição de seus administradores, caso não tenha sido entregue por ocasião </w:t>
            </w:r>
            <w:proofErr w:type="gramStart"/>
            <w:r w:rsidRPr="00586410">
              <w:rPr>
                <w:w w:val="105"/>
                <w:sz w:val="24"/>
                <w:szCs w:val="24"/>
                <w:lang w:val="pt-BR"/>
              </w:rPr>
              <w:t>do  credenciamento</w:t>
            </w:r>
            <w:proofErr w:type="gramEnd"/>
            <w:r w:rsidRPr="00586410">
              <w:rPr>
                <w:w w:val="105"/>
                <w:sz w:val="24"/>
                <w:szCs w:val="24"/>
                <w:lang w:val="pt-BR"/>
              </w:rPr>
              <w:t>.</w:t>
            </w:r>
          </w:p>
        </w:tc>
      </w:tr>
      <w:tr w:rsidR="00DA5707" w:rsidRPr="00862B09" w:rsidTr="004452F4">
        <w:trPr>
          <w:trHeight w:hRule="exact" w:val="711"/>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862B09" w:rsidTr="0079662D">
        <w:trPr>
          <w:trHeight w:hRule="exact" w:val="72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862B09" w:rsidTr="0079662D">
        <w:trPr>
          <w:trHeight w:hRule="exact" w:val="84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862B09" w:rsidTr="0079662D">
        <w:trPr>
          <w:trHeight w:hRule="exact" w:val="71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862B09" w:rsidTr="0079662D">
        <w:trPr>
          <w:trHeight w:hRule="exact" w:val="72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862B09"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862B09" w:rsidTr="0079662D">
        <w:trPr>
          <w:trHeight w:hRule="exact" w:val="710"/>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Certidão Negativa de Débitos Trabalhistas – CNDT.</w:t>
            </w: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584377">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862B09"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862B09" w:rsidTr="00FD1CC5">
        <w:trPr>
          <w:trHeight w:hRule="exact" w:val="2957"/>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79662D" w:rsidRPr="00586410" w:rsidRDefault="0079662D" w:rsidP="00584377">
            <w:pPr>
              <w:pStyle w:val="TableParagraph"/>
              <w:tabs>
                <w:tab w:val="left" w:pos="284"/>
              </w:tabs>
              <w:spacing w:before="0" w:line="205" w:lineRule="exact"/>
              <w:ind w:left="0"/>
              <w:jc w:val="both"/>
              <w:rPr>
                <w:w w:val="105"/>
                <w:sz w:val="24"/>
                <w:szCs w:val="24"/>
                <w:lang w:val="pt-BR"/>
              </w:rPr>
            </w:pPr>
          </w:p>
          <w:p w:rsidR="00DA5707" w:rsidRDefault="008D4384"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584377">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584377">
            <w:pPr>
              <w:pStyle w:val="TableParagraph"/>
              <w:tabs>
                <w:tab w:val="left" w:pos="284"/>
              </w:tabs>
              <w:spacing w:before="1" w:line="249" w:lineRule="auto"/>
              <w:ind w:left="0"/>
              <w:jc w:val="both"/>
              <w:rPr>
                <w:sz w:val="24"/>
                <w:szCs w:val="24"/>
                <w:lang w:val="pt-BR"/>
              </w:rPr>
            </w:pPr>
          </w:p>
        </w:tc>
      </w:tr>
      <w:tr w:rsidR="00DA5707" w:rsidRPr="00862B09" w:rsidTr="00195594">
        <w:trPr>
          <w:trHeight w:hRule="exact" w:val="4411"/>
        </w:trPr>
        <w:tc>
          <w:tcPr>
            <w:tcW w:w="1999" w:type="dxa"/>
            <w:tcBorders>
              <w:left w:val="single" w:sz="5" w:space="0" w:color="000000"/>
              <w:bottom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584377">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procurar a secretaria administrativa, para efetuar a visita aos locais onde serão executados os serviços, tomando pleno conhecimento das condições ambientais, técnicas, do grau de dificuldades dos trabalhos e dos demais aspectos que possam influir direta e indiretamente na execução do objeto do presente edital. As visitas </w:t>
            </w:r>
            <w:r w:rsidR="00AF2902">
              <w:rPr>
                <w:w w:val="105"/>
                <w:sz w:val="24"/>
                <w:szCs w:val="24"/>
                <w:lang w:val="pt-BR"/>
              </w:rPr>
              <w:t>serão agendadas para os dias 18 e 25 de maio de 2017</w:t>
            </w:r>
            <w:r w:rsidRPr="00586410">
              <w:rPr>
                <w:w w:val="105"/>
                <w:sz w:val="24"/>
                <w:szCs w:val="24"/>
                <w:lang w:val="pt-BR"/>
              </w:rPr>
              <w:t xml:space="preserve">. A empresa </w:t>
            </w:r>
            <w:r w:rsidR="008B5ADC">
              <w:rPr>
                <w:w w:val="105"/>
                <w:sz w:val="24"/>
                <w:szCs w:val="24"/>
                <w:lang w:val="pt-BR"/>
              </w:rPr>
              <w:t>receberá</w:t>
            </w:r>
            <w:r w:rsidRPr="00586410">
              <w:rPr>
                <w:w w:val="105"/>
                <w:sz w:val="24"/>
                <w:szCs w:val="24"/>
                <w:lang w:val="pt-BR"/>
              </w:rPr>
              <w:t xml:space="preserve"> um atestado de visita e de pleno conhecimento devidamente assinado pelo </w:t>
            </w:r>
            <w:r w:rsidR="00AF2902">
              <w:rPr>
                <w:w w:val="105"/>
                <w:sz w:val="24"/>
                <w:szCs w:val="24"/>
                <w:lang w:val="pt-BR"/>
              </w:rPr>
              <w:t>responsável técnico</w:t>
            </w:r>
            <w:r w:rsidR="008B5ADC">
              <w:rPr>
                <w:w w:val="105"/>
                <w:sz w:val="24"/>
                <w:szCs w:val="24"/>
                <w:lang w:val="pt-BR"/>
              </w:rPr>
              <w:t xml:space="preserve"> do Município</w:t>
            </w:r>
            <w:r w:rsidR="00AF2902">
              <w:rPr>
                <w:w w:val="105"/>
                <w:sz w:val="24"/>
                <w:szCs w:val="24"/>
                <w:lang w:val="pt-BR"/>
              </w:rPr>
              <w:t xml:space="preserve">, juntamente com o responsável técnico da </w:t>
            </w:r>
            <w:r w:rsidR="008B5ADC">
              <w:rPr>
                <w:w w:val="105"/>
                <w:sz w:val="24"/>
                <w:szCs w:val="24"/>
                <w:lang w:val="pt-BR"/>
              </w:rPr>
              <w:t>Empresa</w:t>
            </w:r>
            <w:r w:rsidR="00AF2902">
              <w:rPr>
                <w:w w:val="105"/>
                <w:sz w:val="24"/>
                <w:szCs w:val="24"/>
                <w:lang w:val="pt-BR"/>
              </w:rPr>
              <w:t xml:space="preserve">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584377">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584377">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584377">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PROCESSO LICITATÓRIO Nº. 0</w:t>
      </w:r>
      <w:r w:rsidRPr="00586410">
        <w:rPr>
          <w:b/>
          <w:w w:val="105"/>
          <w:sz w:val="24"/>
          <w:szCs w:val="24"/>
          <w:lang w:val="pt-BR"/>
        </w:rPr>
        <w:t>9</w:t>
      </w:r>
      <w:r w:rsidR="000F7B83" w:rsidRPr="00586410">
        <w:rPr>
          <w:b/>
          <w:w w:val="105"/>
          <w:sz w:val="24"/>
          <w:szCs w:val="24"/>
          <w:lang w:val="pt-BR"/>
        </w:rPr>
        <w:t>/2017. MODALIDADE: TOMADA DE PREÇO.</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3"/>
        <w:jc w:val="both"/>
        <w:rPr>
          <w:b/>
          <w:sz w:val="24"/>
          <w:szCs w:val="24"/>
          <w:lang w:val="pt-BR"/>
        </w:rPr>
      </w:pPr>
    </w:p>
    <w:p w:rsidR="00DA5707" w:rsidRPr="00586410" w:rsidRDefault="00252FA0" w:rsidP="00584377">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w:t>
      </w:r>
      <w:proofErr w:type="gramStart"/>
      <w:r w:rsidRPr="00586410">
        <w:rPr>
          <w:sz w:val="24"/>
          <w:szCs w:val="24"/>
          <w:lang w:val="pt-BR"/>
        </w:rPr>
        <w:t>SOCI</w:t>
      </w:r>
      <w:r w:rsidR="000F7B83" w:rsidRPr="00586410">
        <w:rPr>
          <w:sz w:val="24"/>
          <w:szCs w:val="24"/>
          <w:lang w:val="pt-BR"/>
        </w:rPr>
        <w:t>AL)…</w:t>
      </w:r>
      <w:proofErr w:type="gramEnd"/>
      <w:r w:rsidR="000F7B83" w:rsidRPr="00586410">
        <w:rPr>
          <w:sz w:val="24"/>
          <w:szCs w:val="24"/>
          <w:lang w:val="pt-BR"/>
        </w:rPr>
        <w:t>…………………………………………………………………………….</w:t>
      </w:r>
    </w:p>
    <w:p w:rsidR="00DA5707" w:rsidRPr="00586410" w:rsidRDefault="000F7B83" w:rsidP="00584377">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 xml:space="preserve">…………………………………………./……………../……….. </w:t>
      </w:r>
      <w:proofErr w:type="gramStart"/>
      <w:r w:rsidRPr="00586410">
        <w:rPr>
          <w:w w:val="105"/>
          <w:sz w:val="24"/>
          <w:szCs w:val="24"/>
          <w:lang w:val="pt-BR"/>
        </w:rPr>
        <w:t>de</w:t>
      </w:r>
      <w:proofErr w:type="gramEnd"/>
      <w:r w:rsidRPr="00586410">
        <w:rPr>
          <w:w w:val="105"/>
          <w:sz w:val="24"/>
          <w:szCs w:val="24"/>
          <w:lang w:val="pt-BR"/>
        </w:rPr>
        <w:t xml:space="preserve"> 2017.</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584377">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/2017.</w:t>
      </w:r>
    </w:p>
    <w:p w:rsidR="00DA5707" w:rsidRPr="00586410" w:rsidRDefault="000F7B83" w:rsidP="00584377">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584377">
      <w:pPr>
        <w:pStyle w:val="Corpodetexto"/>
        <w:tabs>
          <w:tab w:val="left" w:pos="284"/>
        </w:tabs>
        <w:spacing w:before="4"/>
        <w:jc w:val="both"/>
        <w:rPr>
          <w:b/>
          <w:sz w:val="24"/>
          <w:szCs w:val="24"/>
          <w:lang w:val="pt-BR"/>
        </w:rPr>
      </w:pPr>
    </w:p>
    <w:p w:rsidR="00DA5707" w:rsidRPr="00586410" w:rsidRDefault="000F7B83" w:rsidP="00584377">
      <w:pPr>
        <w:pStyle w:val="Corpodetexto"/>
        <w:tabs>
          <w:tab w:val="left" w:pos="284"/>
          <w:tab w:val="left" w:pos="1853"/>
          <w:tab w:val="left" w:pos="3257"/>
          <w:tab w:val="left" w:pos="4858"/>
          <w:tab w:val="left" w:pos="6854"/>
          <w:tab w:val="left" w:pos="7526"/>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w:t>
      </w:r>
      <w:proofErr w:type="gramStart"/>
      <w:r w:rsidRPr="00586410">
        <w:rPr>
          <w:w w:val="105"/>
          <w:sz w:val="24"/>
          <w:szCs w:val="24"/>
          <w:lang w:val="pt-BR"/>
        </w:rPr>
        <w:t>Prefeito  Municipal</w:t>
      </w:r>
      <w:proofErr w:type="gramEnd"/>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 RG n°.</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p>
    <w:p w:rsidR="00DA5707" w:rsidRPr="00586410" w:rsidRDefault="000F7B83" w:rsidP="00584377">
      <w:pPr>
        <w:pStyle w:val="Corpodetexto"/>
        <w:tabs>
          <w:tab w:val="left" w:pos="284"/>
          <w:tab w:val="left" w:pos="3742"/>
          <w:tab w:val="left" w:pos="7979"/>
        </w:tabs>
        <w:spacing w:before="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proofErr w:type="gramStart"/>
      <w:r w:rsidRPr="00586410">
        <w:rPr>
          <w:b/>
          <w:w w:val="105"/>
          <w:sz w:val="24"/>
          <w:szCs w:val="24"/>
          <w:lang w:val="pt-BR"/>
        </w:rPr>
        <w:t xml:space="preserve">, </w:t>
      </w:r>
      <w:r w:rsidRPr="00586410">
        <w:rPr>
          <w:b/>
          <w:spacing w:val="25"/>
          <w:w w:val="105"/>
          <w:sz w:val="24"/>
          <w:szCs w:val="24"/>
          <w:lang w:val="pt-BR"/>
        </w:rPr>
        <w:t xml:space="preserve"> </w:t>
      </w:r>
      <w:r w:rsidRPr="00586410">
        <w:rPr>
          <w:w w:val="105"/>
          <w:sz w:val="24"/>
          <w:szCs w:val="24"/>
          <w:lang w:val="pt-BR"/>
        </w:rPr>
        <w:t>estabelecida</w:t>
      </w:r>
      <w:proofErr w:type="gramEnd"/>
      <w:r w:rsidRPr="00586410">
        <w:rPr>
          <w:w w:val="105"/>
          <w:sz w:val="24"/>
          <w:szCs w:val="24"/>
          <w:lang w:val="pt-BR"/>
        </w:rPr>
        <w:t xml:space="preserve"> </w:t>
      </w:r>
      <w:r w:rsidRPr="00586410">
        <w:rPr>
          <w:spacing w:val="32"/>
          <w:w w:val="105"/>
          <w:sz w:val="24"/>
          <w:szCs w:val="24"/>
          <w:lang w:val="pt-BR"/>
        </w:rPr>
        <w:t xml:space="preserve"> </w:t>
      </w:r>
      <w:r w:rsidRPr="00586410">
        <w:rPr>
          <w:w w:val="105"/>
          <w:sz w:val="24"/>
          <w:szCs w:val="24"/>
          <w:lang w:val="pt-BR"/>
        </w:rPr>
        <w:t>na</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 xml:space="preserve">_,   n°    </w:t>
      </w:r>
      <w:r w:rsidRPr="00586410">
        <w:rPr>
          <w:spacing w:val="23"/>
          <w:w w:val="105"/>
          <w:sz w:val="24"/>
          <w:szCs w:val="24"/>
          <w:lang w:val="pt-BR"/>
        </w:rPr>
        <w:t xml:space="preserve"> </w:t>
      </w:r>
      <w:r w:rsidRPr="00586410">
        <w:rPr>
          <w:w w:val="105"/>
          <w:sz w:val="24"/>
          <w:szCs w:val="24"/>
          <w:lang w:val="pt-BR"/>
        </w:rPr>
        <w:t>_,</w:t>
      </w:r>
    </w:p>
    <w:p w:rsidR="00DA5707" w:rsidRPr="00586410" w:rsidRDefault="000F7B83" w:rsidP="00584377">
      <w:pPr>
        <w:pStyle w:val="Corpodetexto"/>
        <w:tabs>
          <w:tab w:val="left" w:pos="284"/>
          <w:tab w:val="left" w:pos="1442"/>
          <w:tab w:val="left" w:pos="3713"/>
          <w:tab w:val="left" w:pos="7503"/>
        </w:tabs>
        <w:spacing w:before="9"/>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proofErr w:type="gramStart"/>
      <w:r w:rsidRPr="00586410">
        <w:rPr>
          <w:w w:val="105"/>
          <w:sz w:val="24"/>
          <w:szCs w:val="24"/>
          <w:lang w:val="pt-BR"/>
        </w:rPr>
        <w:t xml:space="preserve">,   </w:t>
      </w:r>
      <w:proofErr w:type="gramEnd"/>
      <w:r w:rsidRPr="00586410">
        <w:rPr>
          <w:w w:val="105"/>
          <w:sz w:val="24"/>
          <w:szCs w:val="24"/>
          <w:lang w:val="pt-BR"/>
        </w:rPr>
        <w:t xml:space="preserve"> </w:t>
      </w:r>
      <w:r w:rsidRPr="00586410">
        <w:rPr>
          <w:spacing w:val="22"/>
          <w:w w:val="105"/>
          <w:sz w:val="24"/>
          <w:szCs w:val="24"/>
          <w:lang w:val="pt-BR"/>
        </w:rPr>
        <w:t xml:space="preserve"> </w:t>
      </w:r>
      <w:r w:rsidRPr="00586410">
        <w:rPr>
          <w:w w:val="105"/>
          <w:sz w:val="24"/>
          <w:szCs w:val="24"/>
          <w:lang w:val="pt-BR"/>
        </w:rPr>
        <w:t>CEP</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 xml:space="preserve">,     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 xml:space="preserve">,     Estado    </w:t>
      </w:r>
      <w:r w:rsidRPr="00586410">
        <w:rPr>
          <w:spacing w:val="45"/>
          <w:w w:val="105"/>
          <w:sz w:val="24"/>
          <w:szCs w:val="24"/>
          <w:lang w:val="pt-BR"/>
        </w:rPr>
        <w:t xml:space="preserve"> </w:t>
      </w:r>
      <w:r w:rsidRPr="00586410">
        <w:rPr>
          <w:w w:val="105"/>
          <w:sz w:val="24"/>
          <w:szCs w:val="24"/>
          <w:lang w:val="pt-BR"/>
        </w:rPr>
        <w:t>de</w:t>
      </w:r>
    </w:p>
    <w:p w:rsidR="00DA5707" w:rsidRPr="00586410" w:rsidRDefault="000F7B83" w:rsidP="00584377">
      <w:pPr>
        <w:pStyle w:val="Corpodetexto"/>
        <w:tabs>
          <w:tab w:val="left" w:pos="284"/>
          <w:tab w:val="left" w:pos="2354"/>
          <w:tab w:val="left" w:pos="2385"/>
          <w:tab w:val="left" w:pos="5545"/>
          <w:tab w:val="left" w:pos="6400"/>
          <w:tab w:val="left" w:pos="6559"/>
          <w:tab w:val="left" w:pos="7956"/>
          <w:tab w:val="left" w:pos="8227"/>
        </w:tabs>
        <w:spacing w:before="9" w:line="249" w:lineRule="auto"/>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sz w:val="24"/>
          <w:szCs w:val="24"/>
          <w:u w:val="single"/>
          <w:lang w:val="pt-BR"/>
        </w:rPr>
        <w:tab/>
      </w:r>
      <w:proofErr w:type="gramStart"/>
      <w:r w:rsidRPr="00586410">
        <w:rPr>
          <w:w w:val="105"/>
          <w:sz w:val="24"/>
          <w:szCs w:val="24"/>
          <w:lang w:val="pt-BR"/>
        </w:rPr>
        <w:t>,  inscrita</w:t>
      </w:r>
      <w:proofErr w:type="gramEnd"/>
      <w:r w:rsidRPr="00586410">
        <w:rPr>
          <w:w w:val="105"/>
          <w:sz w:val="24"/>
          <w:szCs w:val="24"/>
          <w:lang w:val="pt-BR"/>
        </w:rPr>
        <w:t xml:space="preserve">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r w:rsidRPr="00586410">
        <w:rPr>
          <w:w w:val="105"/>
          <w:sz w:val="24"/>
          <w:szCs w:val="24"/>
          <w:lang w:val="pt-BR"/>
        </w:rPr>
        <w:t>Nº.</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u w:val="single"/>
          <w:lang w:val="pt-BR"/>
        </w:rPr>
        <w:tab/>
      </w:r>
      <w:proofErr w:type="gramStart"/>
      <w:r w:rsidRPr="00586410">
        <w:rPr>
          <w:w w:val="105"/>
          <w:sz w:val="24"/>
          <w:szCs w:val="24"/>
          <w:lang w:val="pt-BR"/>
        </w:rPr>
        <w:t>_,  inscrição</w:t>
      </w:r>
      <w:proofErr w:type="gramEnd"/>
      <w:r w:rsidRPr="00586410">
        <w:rPr>
          <w:w w:val="105"/>
          <w:sz w:val="24"/>
          <w:szCs w:val="24"/>
          <w:lang w:val="pt-BR"/>
        </w:rPr>
        <w:t xml:space="preserve">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r w:rsidRPr="00586410">
        <w:rPr>
          <w:w w:val="105"/>
          <w:sz w:val="24"/>
          <w:szCs w:val="24"/>
          <w:lang w:val="pt-BR"/>
        </w:rPr>
        <w:t>n°</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u w:val="single"/>
          <w:lang w:val="pt-BR"/>
        </w:rPr>
        <w:tab/>
      </w:r>
      <w:r w:rsidRPr="00586410">
        <w:rPr>
          <w:w w:val="105"/>
          <w:sz w:val="24"/>
          <w:szCs w:val="24"/>
          <w:u w:val="single"/>
          <w:lang w:val="pt-BR"/>
        </w:rPr>
        <w:tab/>
      </w:r>
      <w:r w:rsidRPr="00586410">
        <w:rPr>
          <w:w w:val="105"/>
          <w:sz w:val="24"/>
          <w:szCs w:val="24"/>
          <w:u w:val="single"/>
          <w:lang w:val="pt-BR"/>
        </w:rPr>
        <w:tab/>
      </w:r>
      <w:r w:rsidRPr="00586410">
        <w:rPr>
          <w:b/>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 xml:space="preserve">,   </w:t>
      </w:r>
      <w:r w:rsidRPr="00586410">
        <w:rPr>
          <w:spacing w:val="48"/>
          <w:w w:val="105"/>
          <w:sz w:val="24"/>
          <w:szCs w:val="24"/>
          <w:lang w:val="pt-BR"/>
        </w:rPr>
        <w:t xml:space="preserve"> </w:t>
      </w:r>
      <w:r w:rsidRPr="00586410">
        <w:rPr>
          <w:w w:val="105"/>
          <w:sz w:val="24"/>
          <w:szCs w:val="24"/>
          <w:lang w:val="pt-BR"/>
        </w:rPr>
        <w:t>n°</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u w:val="single"/>
          <w:lang w:val="pt-BR"/>
        </w:rPr>
        <w:tab/>
      </w:r>
      <w:r w:rsidRPr="00586410">
        <w:rPr>
          <w:w w:val="105"/>
          <w:sz w:val="24"/>
          <w:szCs w:val="24"/>
          <w:lang w:val="pt-BR"/>
        </w:rPr>
        <w:t>,</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u w:val="single"/>
          <w:lang w:val="pt-BR"/>
        </w:rPr>
        <w:tab/>
      </w:r>
      <w:r w:rsidRPr="00586410">
        <w:rPr>
          <w:w w:val="105"/>
          <w:sz w:val="24"/>
          <w:szCs w:val="24"/>
          <w:lang w:val="pt-BR"/>
        </w:rPr>
        <w:t xml:space="preserve">,   </w:t>
      </w:r>
      <w:r w:rsidRPr="00586410">
        <w:rPr>
          <w:spacing w:val="45"/>
          <w:w w:val="105"/>
          <w:sz w:val="24"/>
          <w:szCs w:val="24"/>
          <w:lang w:val="pt-BR"/>
        </w:rPr>
        <w:t xml:space="preserve"> </w:t>
      </w:r>
      <w:r w:rsidRPr="00586410">
        <w:rPr>
          <w:w w:val="105"/>
          <w:sz w:val="24"/>
          <w:szCs w:val="24"/>
          <w:lang w:val="pt-BR"/>
        </w:rPr>
        <w:t>CEP</w:t>
      </w:r>
    </w:p>
    <w:p w:rsidR="00DA5707" w:rsidRPr="00586410" w:rsidRDefault="000F7B83" w:rsidP="00584377">
      <w:pPr>
        <w:pStyle w:val="Corpodetexto"/>
        <w:tabs>
          <w:tab w:val="left" w:pos="284"/>
          <w:tab w:val="left" w:pos="1965"/>
          <w:tab w:val="left" w:pos="2511"/>
          <w:tab w:val="left" w:pos="3214"/>
          <w:tab w:val="left" w:pos="4510"/>
          <w:tab w:val="left" w:pos="5210"/>
          <w:tab w:val="left" w:pos="7093"/>
          <w:tab w:val="left" w:pos="7637"/>
          <w:tab w:val="left" w:pos="8714"/>
        </w:tabs>
        <w:spacing w:before="1"/>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proofErr w:type="gramStart"/>
      <w:r w:rsidRPr="00586410">
        <w:rPr>
          <w:w w:val="105"/>
          <w:sz w:val="24"/>
          <w:szCs w:val="24"/>
          <w:lang w:val="pt-BR"/>
        </w:rPr>
        <w:t>,</w:t>
      </w:r>
      <w:r w:rsidRPr="00586410">
        <w:rPr>
          <w:w w:val="105"/>
          <w:sz w:val="24"/>
          <w:szCs w:val="24"/>
          <w:lang w:val="pt-BR"/>
        </w:rPr>
        <w:tab/>
      </w:r>
      <w:proofErr w:type="gramEnd"/>
      <w:r w:rsidRPr="00586410">
        <w:rPr>
          <w:w w:val="105"/>
          <w:sz w:val="24"/>
          <w:szCs w:val="24"/>
          <w:lang w:val="pt-BR"/>
        </w:rPr>
        <w:t>no</w:t>
      </w:r>
      <w:r w:rsidRPr="00586410">
        <w:rPr>
          <w:w w:val="105"/>
          <w:sz w:val="24"/>
          <w:szCs w:val="24"/>
          <w:lang w:val="pt-BR"/>
        </w:rPr>
        <w:tab/>
        <w:t>Município</w:t>
      </w:r>
      <w:r w:rsidRPr="00586410">
        <w:rPr>
          <w:w w:val="105"/>
          <w:sz w:val="24"/>
          <w:szCs w:val="24"/>
          <w:lang w:val="pt-BR"/>
        </w:rPr>
        <w:tab/>
        <w:t>de</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w:t>
      </w:r>
      <w:r w:rsidRPr="00586410">
        <w:rPr>
          <w:w w:val="105"/>
          <w:sz w:val="24"/>
          <w:szCs w:val="24"/>
          <w:lang w:val="pt-BR"/>
        </w:rPr>
        <w:tab/>
        <w:t>Estado</w:t>
      </w:r>
      <w:r w:rsidRPr="00586410">
        <w:rPr>
          <w:w w:val="105"/>
          <w:sz w:val="24"/>
          <w:szCs w:val="24"/>
          <w:lang w:val="pt-BR"/>
        </w:rPr>
        <w:tab/>
        <w:t>de</w:t>
      </w:r>
    </w:p>
    <w:p w:rsidR="00DA5707" w:rsidRPr="00586410" w:rsidRDefault="000F7B83" w:rsidP="00584377">
      <w:pPr>
        <w:pStyle w:val="Corpodetexto"/>
        <w:tabs>
          <w:tab w:val="left" w:pos="284"/>
          <w:tab w:val="left" w:pos="3012"/>
          <w:tab w:val="left" w:pos="6759"/>
          <w:tab w:val="left" w:pos="8875"/>
        </w:tabs>
        <w:spacing w:before="9" w:line="252" w:lineRule="auto"/>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Pr="00586410">
        <w:rPr>
          <w:w w:val="105"/>
          <w:sz w:val="24"/>
          <w:szCs w:val="24"/>
          <w:u w:val="single"/>
          <w:lang w:val="pt-BR"/>
        </w:rPr>
        <w:tab/>
      </w:r>
      <w:r w:rsidRPr="00586410">
        <w:rPr>
          <w:w w:val="105"/>
          <w:sz w:val="24"/>
          <w:szCs w:val="24"/>
          <w:lang w:val="pt-BR"/>
        </w:rPr>
        <w:t>e</w:t>
      </w:r>
      <w:r w:rsidRPr="00586410">
        <w:rPr>
          <w:spacing w:val="-1"/>
          <w:w w:val="105"/>
          <w:sz w:val="24"/>
          <w:szCs w:val="24"/>
          <w:lang w:val="pt-BR"/>
        </w:rPr>
        <w:t xml:space="preserve"> </w:t>
      </w:r>
      <w:r w:rsidRPr="00586410">
        <w:rPr>
          <w:w w:val="105"/>
          <w:sz w:val="24"/>
          <w:szCs w:val="24"/>
          <w:lang w:val="pt-BR"/>
        </w:rPr>
        <w:t>RG</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 xml:space="preserve">, 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Pr="00586410">
        <w:rPr>
          <w:w w:val="105"/>
          <w:sz w:val="24"/>
          <w:szCs w:val="24"/>
          <w:lang w:val="pt-BR"/>
        </w:rPr>
        <w:t>06/2017,</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CLAUSULA PRIMEIRA - DO OBJETO</w:t>
      </w:r>
    </w:p>
    <w:p w:rsidR="00DA650E" w:rsidRPr="00DA650E" w:rsidRDefault="00DA650E" w:rsidP="00584377">
      <w:pPr>
        <w:pStyle w:val="Corpodetexto"/>
        <w:tabs>
          <w:tab w:val="left" w:pos="284"/>
        </w:tabs>
        <w:spacing w:before="1" w:line="249" w:lineRule="auto"/>
        <w:jc w:val="both"/>
        <w:rPr>
          <w:w w:val="105"/>
          <w:sz w:val="24"/>
          <w:szCs w:val="24"/>
          <w:lang w:val="pt-BR"/>
        </w:rPr>
      </w:pPr>
      <w:r w:rsidRPr="00DA650E">
        <w:rPr>
          <w:w w:val="105"/>
          <w:sz w:val="24"/>
          <w:szCs w:val="24"/>
          <w:lang w:val="pt-BR"/>
        </w:rPr>
        <w:t xml:space="preserve">Empreitada Global, com fornecimento de material e mão-de-obra para Reforma e Restauração do entorno da Prefeitura Municipal de Saltinho, conforme Projeto, Memorial Descritivo e Orçamento elaborado pelo Engenheiro Gustavo dos Santos da Prefeitura Municipal em anexo. </w:t>
      </w:r>
    </w:p>
    <w:p w:rsidR="00252FA0" w:rsidRPr="00DA650E" w:rsidRDefault="00252FA0" w:rsidP="00584377">
      <w:pPr>
        <w:pStyle w:val="Corpodetexto"/>
        <w:tabs>
          <w:tab w:val="left" w:pos="284"/>
        </w:tabs>
        <w:spacing w:before="9" w:line="252" w:lineRule="auto"/>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584377">
      <w:pPr>
        <w:pStyle w:val="Corpodetexto"/>
        <w:tabs>
          <w:tab w:val="left" w:pos="284"/>
        </w:tabs>
        <w:spacing w:before="6"/>
        <w:jc w:val="both"/>
        <w:rPr>
          <w:b/>
          <w:sz w:val="24"/>
          <w:szCs w:val="24"/>
          <w:lang w:val="pt-BR"/>
        </w:rPr>
      </w:pPr>
    </w:p>
    <w:p w:rsidR="00DA5707" w:rsidRPr="00586410" w:rsidRDefault="000F7B83" w:rsidP="00584377">
      <w:pPr>
        <w:tabs>
          <w:tab w:val="left" w:pos="284"/>
        </w:tabs>
        <w:jc w:val="both"/>
        <w:rPr>
          <w:b/>
          <w:sz w:val="24"/>
          <w:szCs w:val="24"/>
          <w:lang w:val="pt-BR"/>
        </w:rPr>
      </w:pPr>
      <w:r w:rsidRPr="00586410">
        <w:rPr>
          <w:b/>
          <w:w w:val="105"/>
          <w:sz w:val="24"/>
          <w:szCs w:val="24"/>
          <w:lang w:val="pt-BR"/>
        </w:rPr>
        <w:t>DO PRECO</w:t>
      </w:r>
    </w:p>
    <w:p w:rsidR="00DA5707" w:rsidRPr="00586410" w:rsidRDefault="000F7B83" w:rsidP="00584377">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r w:rsidRPr="00586410">
        <w:rPr>
          <w:spacing w:val="38"/>
          <w:w w:val="105"/>
          <w:sz w:val="24"/>
          <w:szCs w:val="24"/>
          <w:lang w:val="pt-BR"/>
        </w:rPr>
        <w:t xml:space="preserve"> </w:t>
      </w:r>
      <w:r w:rsidRPr="00586410">
        <w:rPr>
          <w:spacing w:val="3"/>
          <w:w w:val="105"/>
          <w:sz w:val="24"/>
          <w:szCs w:val="24"/>
          <w:lang w:val="pt-BR"/>
        </w:rPr>
        <w:t>_</w:t>
      </w:r>
      <w:r w:rsidRPr="00586410">
        <w:rPr>
          <w:w w:val="104"/>
          <w:sz w:val="24"/>
          <w:szCs w:val="24"/>
          <w:u w:val="single"/>
          <w:lang w:val="pt-BR"/>
        </w:rPr>
        <w:t xml:space="preserve"> </w:t>
      </w:r>
      <w:r w:rsidRPr="00586410">
        <w:rPr>
          <w:sz w:val="24"/>
          <w:szCs w:val="24"/>
          <w:u w:val="single"/>
          <w:lang w:val="pt-BR"/>
        </w:rPr>
        <w:tab/>
      </w:r>
      <w:r w:rsidRPr="00586410">
        <w:rPr>
          <w:sz w:val="24"/>
          <w:szCs w:val="24"/>
          <w:lang w:val="pt-BR"/>
        </w:rPr>
        <w:t xml:space="preserve"> </w:t>
      </w:r>
      <w:proofErr w:type="gramStart"/>
      <w:r w:rsidRPr="00586410">
        <w:rPr>
          <w:w w:val="105"/>
          <w:sz w:val="24"/>
          <w:szCs w:val="24"/>
          <w:lang w:val="pt-BR"/>
        </w:rPr>
        <w:t>(</w:t>
      </w:r>
      <w:r w:rsidRPr="00586410">
        <w:rPr>
          <w:w w:val="105"/>
          <w:sz w:val="24"/>
          <w:szCs w:val="24"/>
          <w:u w:val="single"/>
          <w:lang w:val="pt-BR"/>
        </w:rPr>
        <w:t xml:space="preserve"> </w:t>
      </w:r>
      <w:r w:rsidRPr="00586410">
        <w:rPr>
          <w:w w:val="105"/>
          <w:sz w:val="24"/>
          <w:szCs w:val="24"/>
          <w:u w:val="single"/>
          <w:lang w:val="pt-BR"/>
        </w:rPr>
        <w:tab/>
      </w:r>
      <w:proofErr w:type="gramEnd"/>
      <w:r w:rsidRPr="00586410">
        <w:rPr>
          <w:w w:val="105"/>
          <w:sz w:val="24"/>
          <w:szCs w:val="24"/>
          <w:lang w:val="pt-BR"/>
        </w:rPr>
        <w:t>),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DA FORMA DE PAGAMENTO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O pagamento será efetuado, mensalmente, até o dia 12 do mês subsequente a emissão do boletim de medição, em moeda nacional, mediante Depósito Bancário, mediante emissão de Nota Fiscal, observando-se, antes do pagamento, a comprovação da regularidade da documentação.</w:t>
      </w:r>
    </w:p>
    <w:p w:rsidR="00DA5707" w:rsidRPr="00586410" w:rsidRDefault="000F7B83" w:rsidP="00584377">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 xml:space="preserve">O objeto licitado deve estar dentro das características solicitadas, sob pena de </w:t>
      </w:r>
      <w:proofErr w:type="gramStart"/>
      <w:r w:rsidRPr="00586410">
        <w:rPr>
          <w:w w:val="105"/>
          <w:sz w:val="24"/>
          <w:szCs w:val="24"/>
          <w:lang w:val="pt-BR"/>
        </w:rPr>
        <w:t>devolução  sem</w:t>
      </w:r>
      <w:proofErr w:type="gramEnd"/>
      <w:r w:rsidRPr="00586410">
        <w:rPr>
          <w:w w:val="105"/>
          <w:sz w:val="24"/>
          <w:szCs w:val="24"/>
          <w:lang w:val="pt-BR"/>
        </w:rPr>
        <w:t xml:space="preserve"> pagamento da respectiva nota fiscal correspondente.</w:t>
      </w:r>
    </w:p>
    <w:p w:rsidR="00DA5707" w:rsidRPr="00586410" w:rsidRDefault="000F7B83" w:rsidP="00584377">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584377">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DA650E" w:rsidP="00584377">
            <w:pPr>
              <w:pStyle w:val="TableParagraph"/>
              <w:tabs>
                <w:tab w:val="left" w:pos="284"/>
              </w:tabs>
              <w:spacing w:before="1" w:line="252" w:lineRule="auto"/>
              <w:ind w:left="0"/>
              <w:jc w:val="both"/>
              <w:rPr>
                <w:sz w:val="24"/>
                <w:szCs w:val="24"/>
                <w:lang w:val="pt-BR"/>
              </w:rPr>
            </w:pPr>
            <w:r>
              <w:rPr>
                <w:w w:val="105"/>
                <w:sz w:val="24"/>
                <w:szCs w:val="24"/>
                <w:lang w:val="pt-BR"/>
              </w:rPr>
              <w:t>1.016</w:t>
            </w:r>
            <w:r w:rsidRPr="00586410">
              <w:rPr>
                <w:w w:val="105"/>
                <w:sz w:val="24"/>
                <w:szCs w:val="24"/>
                <w:lang w:val="pt-BR"/>
              </w:rPr>
              <w:t xml:space="preserve"> – </w:t>
            </w:r>
            <w:r>
              <w:rPr>
                <w:w w:val="105"/>
                <w:sz w:val="24"/>
                <w:szCs w:val="24"/>
                <w:lang w:val="pt-BR"/>
              </w:rPr>
              <w:t>Construção de Prédios e Obras Públicas</w:t>
            </w:r>
          </w:p>
        </w:tc>
        <w:tc>
          <w:tcPr>
            <w:tcW w:w="2648" w:type="dxa"/>
            <w:tcBorders>
              <w:bottom w:val="single" w:sz="3" w:space="0" w:color="000000"/>
              <w:right w:val="single" w:sz="3" w:space="0" w:color="000000"/>
            </w:tcBorders>
          </w:tcPr>
          <w:p w:rsidR="00DA650E" w:rsidRPr="00586410" w:rsidRDefault="00DA650E" w:rsidP="00584377">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584377">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584377">
      <w:pPr>
        <w:pStyle w:val="Corpodetexto"/>
        <w:tabs>
          <w:tab w:val="left" w:pos="284"/>
        </w:tabs>
        <w:spacing w:before="10"/>
        <w:jc w:val="both"/>
        <w:rPr>
          <w:sz w:val="24"/>
          <w:szCs w:val="24"/>
        </w:rPr>
      </w:pPr>
    </w:p>
    <w:p w:rsidR="00DA5707" w:rsidRPr="00586410" w:rsidRDefault="000F7B83" w:rsidP="00584377">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584377">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584377">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584377">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650E" w:rsidRDefault="000F7B83" w:rsidP="00584377">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584377">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584377">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584377">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584377">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w:t>
      </w:r>
      <w:proofErr w:type="gramStart"/>
      <w:r w:rsidR="00DA650E">
        <w:rPr>
          <w:w w:val="105"/>
          <w:sz w:val="24"/>
          <w:szCs w:val="24"/>
          <w:lang w:val="pt-BR"/>
        </w:rPr>
        <w:t>serviço.</w:t>
      </w:r>
      <w:r w:rsidRPr="00586410">
        <w:rPr>
          <w:w w:val="105"/>
          <w:sz w:val="24"/>
          <w:szCs w:val="24"/>
          <w:lang w:val="pt-BR"/>
        </w:rPr>
        <w:t>.</w:t>
      </w:r>
      <w:proofErr w:type="gramEnd"/>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Em caso de inexecução do objeto, erro de execução, execução imperfeita, mora </w:t>
      </w:r>
      <w:proofErr w:type="gramStart"/>
      <w:r w:rsidRPr="00586410">
        <w:rPr>
          <w:w w:val="105"/>
          <w:sz w:val="24"/>
          <w:szCs w:val="24"/>
          <w:lang w:val="pt-BR"/>
        </w:rPr>
        <w:t>de  execução</w:t>
      </w:r>
      <w:proofErr w:type="gramEnd"/>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584377">
      <w:pPr>
        <w:pStyle w:val="PargrafodaLista"/>
        <w:numPr>
          <w:ilvl w:val="0"/>
          <w:numId w:val="1"/>
        </w:numPr>
        <w:tabs>
          <w:tab w:val="left" w:pos="284"/>
          <w:tab w:val="left" w:pos="1290"/>
        </w:tabs>
        <w:spacing w:before="8" w:line="247"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
        </w:numPr>
        <w:tabs>
          <w:tab w:val="left" w:pos="284"/>
          <w:tab w:val="left" w:pos="1285"/>
        </w:tabs>
        <w:spacing w:before="0" w:line="252" w:lineRule="auto"/>
        <w:ind w:left="0" w:firstLine="0"/>
        <w:rPr>
          <w:sz w:val="24"/>
          <w:szCs w:val="24"/>
          <w:lang w:val="pt-BR"/>
        </w:rPr>
      </w:pPr>
      <w:proofErr w:type="gramStart"/>
      <w:r w:rsidRPr="00586410">
        <w:rPr>
          <w:w w:val="105"/>
          <w:sz w:val="24"/>
          <w:szCs w:val="24"/>
          <w:lang w:val="pt-BR"/>
        </w:rPr>
        <w:t>de</w:t>
      </w:r>
      <w:proofErr w:type="gramEnd"/>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1"/>
        </w:numPr>
        <w:tabs>
          <w:tab w:val="left" w:pos="284"/>
          <w:tab w:val="left" w:pos="1275"/>
        </w:tabs>
        <w:spacing w:line="247" w:lineRule="auto"/>
        <w:ind w:left="0" w:firstLine="0"/>
        <w:rPr>
          <w:sz w:val="24"/>
          <w:szCs w:val="24"/>
          <w:lang w:val="pt-BR"/>
        </w:rPr>
      </w:pPr>
      <w:proofErr w:type="gramStart"/>
      <w:r w:rsidRPr="00586410">
        <w:rPr>
          <w:w w:val="105"/>
          <w:sz w:val="24"/>
          <w:szCs w:val="24"/>
          <w:lang w:val="pt-BR"/>
        </w:rPr>
        <w:t>de</w:t>
      </w:r>
      <w:proofErr w:type="gramEnd"/>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1"/>
        </w:numPr>
        <w:tabs>
          <w:tab w:val="left" w:pos="284"/>
          <w:tab w:val="left" w:pos="1297"/>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1"/>
        </w:numPr>
        <w:tabs>
          <w:tab w:val="left" w:pos="284"/>
          <w:tab w:val="left" w:pos="1328"/>
        </w:tabs>
        <w:spacing w:before="83" w:line="249" w:lineRule="auto"/>
        <w:ind w:left="0" w:firstLine="0"/>
        <w:rPr>
          <w:sz w:val="24"/>
          <w:szCs w:val="24"/>
          <w:lang w:val="pt-BR"/>
        </w:rPr>
      </w:pPr>
      <w:proofErr w:type="gramStart"/>
      <w:r w:rsidRPr="00586410">
        <w:rPr>
          <w:w w:val="105"/>
          <w:sz w:val="24"/>
          <w:szCs w:val="24"/>
          <w:lang w:val="pt-BR"/>
        </w:rPr>
        <w:t>suspensão</w:t>
      </w:r>
      <w:proofErr w:type="gramEnd"/>
      <w:r w:rsidRPr="00586410">
        <w:rPr>
          <w:w w:val="105"/>
          <w:sz w:val="24"/>
          <w:szCs w:val="24"/>
          <w:lang w:val="pt-BR"/>
        </w:rPr>
        <w:t xml:space="preserve">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584377">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3"/>
        </w:numPr>
        <w:tabs>
          <w:tab w:val="left" w:pos="284"/>
          <w:tab w:val="left" w:pos="625"/>
        </w:tabs>
        <w:spacing w:line="247" w:lineRule="auto"/>
        <w:ind w:left="0" w:firstLine="0"/>
        <w:rPr>
          <w:sz w:val="24"/>
          <w:szCs w:val="24"/>
          <w:lang w:val="pt-BR"/>
        </w:rPr>
      </w:pPr>
      <w:proofErr w:type="gramStart"/>
      <w:r w:rsidRPr="00586410">
        <w:rPr>
          <w:w w:val="105"/>
          <w:sz w:val="24"/>
          <w:szCs w:val="24"/>
          <w:lang w:val="pt-BR"/>
        </w:rPr>
        <w:t>a</w:t>
      </w:r>
      <w:proofErr w:type="gramEnd"/>
      <w:r w:rsidRPr="00586410">
        <w:rPr>
          <w:w w:val="105"/>
          <w:sz w:val="24"/>
          <w:szCs w:val="24"/>
          <w:lang w:val="pt-BR"/>
        </w:rPr>
        <w:t xml:space="preserve"> ocorrência de caso fortuito ou força maior, regularmente comprovada impeditiva da execução do contrato;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O presente contrato poderá ser rescindido por mútuo acordo ou a qualquer momento, </w:t>
      </w:r>
      <w:proofErr w:type="gramStart"/>
      <w:r w:rsidRPr="00586410">
        <w:rPr>
          <w:w w:val="105"/>
          <w:sz w:val="24"/>
          <w:szCs w:val="24"/>
          <w:lang w:val="pt-BR"/>
        </w:rPr>
        <w:t>por  conveniência</w:t>
      </w:r>
      <w:proofErr w:type="gramEnd"/>
      <w:r w:rsidRPr="00586410">
        <w:rPr>
          <w:w w:val="105"/>
          <w:sz w:val="24"/>
          <w:szCs w:val="24"/>
          <w:lang w:val="pt-BR"/>
        </w:rPr>
        <w:t xml:space="preserve"> administrativa.</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 xml:space="preserve">Em caso de inexecução contratual prevista no art. 78 da Lei nº. 8.666/93, consolidada, por culpa da Contratada, fica estabelecido à multa prevista na Clausula Sexta, </w:t>
      </w:r>
      <w:proofErr w:type="gramStart"/>
      <w:r w:rsidRPr="00586410">
        <w:rPr>
          <w:w w:val="105"/>
          <w:sz w:val="24"/>
          <w:szCs w:val="24"/>
          <w:lang w:val="pt-BR"/>
        </w:rPr>
        <w:t>atualizada  monetariamente</w:t>
      </w:r>
      <w:proofErr w:type="gramEnd"/>
      <w:r w:rsidRPr="00586410">
        <w:rPr>
          <w:w w:val="105"/>
          <w:sz w:val="24"/>
          <w:szCs w:val="24"/>
          <w:lang w:val="pt-BR"/>
        </w:rPr>
        <w:t xml:space="preserv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584377">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584377">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p>
    <w:p w:rsidR="00DA5707" w:rsidRPr="00586410" w:rsidRDefault="000F7B83" w:rsidP="00584377">
      <w:pPr>
        <w:pStyle w:val="Corpodetexto"/>
        <w:tabs>
          <w:tab w:val="left" w:pos="284"/>
        </w:tabs>
        <w:spacing w:before="11"/>
        <w:jc w:val="both"/>
        <w:rPr>
          <w:sz w:val="24"/>
          <w:szCs w:val="24"/>
          <w:lang w:val="pt-BR"/>
        </w:rPr>
      </w:pPr>
      <w:r w:rsidRPr="00586410">
        <w:rPr>
          <w:w w:val="105"/>
          <w:sz w:val="24"/>
          <w:szCs w:val="24"/>
          <w:lang w:val="pt-BR"/>
        </w:rPr>
        <w:t>06/2017.</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 xml:space="preserve">Campo </w:t>
      </w:r>
      <w:proofErr w:type="spellStart"/>
      <w:r w:rsidR="00252FA0" w:rsidRPr="00586410">
        <w:rPr>
          <w:w w:val="105"/>
          <w:sz w:val="24"/>
          <w:szCs w:val="24"/>
          <w:lang w:val="pt-BR"/>
        </w:rPr>
        <w:t>Erê</w:t>
      </w:r>
      <w:proofErr w:type="spellEnd"/>
      <w:r w:rsidRPr="00586410">
        <w:rPr>
          <w:w w:val="105"/>
          <w:sz w:val="24"/>
          <w:szCs w:val="24"/>
          <w:lang w:val="pt-BR"/>
        </w:rPr>
        <w:t>, Estado de Santa Catarina, com renuncia expressa de qualquer outro, por mais privilegiado ou especial que possa ser.</w:t>
      </w:r>
    </w:p>
    <w:p w:rsidR="00DA5707" w:rsidRPr="00586410" w:rsidRDefault="000F7B83" w:rsidP="00584377">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252FA0" w:rsidP="00584377">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gramStart"/>
      <w:r w:rsidR="000F7B83" w:rsidRPr="00586410">
        <w:rPr>
          <w:w w:val="105"/>
          <w:sz w:val="24"/>
          <w:szCs w:val="24"/>
          <w:lang w:val="pt-BR"/>
        </w:rPr>
        <w:t xml:space="preserve">),   </w:t>
      </w:r>
      <w:proofErr w:type="gramEnd"/>
      <w:r w:rsidR="000F7B83" w:rsidRPr="00586410">
        <w:rPr>
          <w:w w:val="105"/>
          <w:sz w:val="24"/>
          <w:szCs w:val="24"/>
          <w:lang w:val="pt-BR"/>
        </w:rPr>
        <w:t xml:space="preserve"> </w:t>
      </w:r>
      <w:r w:rsidR="000F7B83" w:rsidRPr="00586410">
        <w:rPr>
          <w:spacing w:val="44"/>
          <w:w w:val="105"/>
          <w:sz w:val="24"/>
          <w:szCs w:val="24"/>
          <w:lang w:val="pt-BR"/>
        </w:rPr>
        <w:t xml:space="preserve"> </w:t>
      </w:r>
      <w:r w:rsidR="000F7B83" w:rsidRPr="00586410">
        <w:rPr>
          <w:w w:val="105"/>
          <w:sz w:val="24"/>
          <w:szCs w:val="24"/>
          <w:lang w:val="pt-BR"/>
        </w:rPr>
        <w:t>de</w:t>
      </w:r>
      <w:r w:rsidR="000F7B83" w:rsidRPr="00586410">
        <w:rPr>
          <w:w w:val="105"/>
          <w:sz w:val="24"/>
          <w:szCs w:val="24"/>
          <w:u w:val="single"/>
          <w:lang w:val="pt-BR"/>
        </w:rPr>
        <w:tab/>
      </w:r>
      <w:proofErr w:type="spellStart"/>
      <w:r w:rsidR="000F7B83" w:rsidRPr="00586410">
        <w:rPr>
          <w:w w:val="105"/>
          <w:sz w:val="24"/>
          <w:szCs w:val="24"/>
          <w:lang w:val="pt-BR"/>
        </w:rPr>
        <w:t>de</w:t>
      </w:r>
      <w:proofErr w:type="spellEnd"/>
      <w:r w:rsidR="000F7B83" w:rsidRPr="00586410">
        <w:rPr>
          <w:spacing w:val="-2"/>
          <w:w w:val="105"/>
          <w:sz w:val="24"/>
          <w:szCs w:val="24"/>
          <w:lang w:val="pt-BR"/>
        </w:rPr>
        <w:t xml:space="preserve"> </w:t>
      </w:r>
      <w:r w:rsidRPr="00586410">
        <w:rPr>
          <w:w w:val="105"/>
          <w:sz w:val="24"/>
          <w:szCs w:val="24"/>
          <w:lang w:val="pt-BR"/>
        </w:rPr>
        <w:t>2017</w:t>
      </w:r>
      <w:r w:rsidR="000F7B83"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3"/>
        <w:jc w:val="both"/>
        <w:rPr>
          <w:sz w:val="24"/>
          <w:szCs w:val="24"/>
          <w:lang w:val="pt-BR"/>
        </w:rPr>
      </w:pPr>
    </w:p>
    <w:p w:rsidR="00DA5707" w:rsidRPr="00586410" w:rsidRDefault="00DA5707" w:rsidP="00584377">
      <w:pPr>
        <w:tabs>
          <w:tab w:val="left" w:pos="284"/>
        </w:tabs>
        <w:jc w:val="both"/>
        <w:rPr>
          <w:sz w:val="24"/>
          <w:szCs w:val="24"/>
          <w:lang w:val="pt-BR"/>
        </w:rPr>
      </w:pPr>
    </w:p>
    <w:p w:rsidR="00252FA0" w:rsidRPr="00586410" w:rsidRDefault="00252FA0" w:rsidP="00584377">
      <w:pPr>
        <w:tabs>
          <w:tab w:val="left" w:pos="284"/>
        </w:tabs>
        <w:rPr>
          <w:sz w:val="24"/>
          <w:szCs w:val="24"/>
          <w:lang w:val="pt-BR"/>
        </w:rPr>
      </w:pPr>
    </w:p>
    <w:p w:rsidR="00252FA0" w:rsidRPr="00586410" w:rsidRDefault="00252FA0" w:rsidP="00584377">
      <w:pPr>
        <w:tabs>
          <w:tab w:val="left" w:pos="284"/>
        </w:tabs>
        <w:rPr>
          <w:b/>
          <w:sz w:val="24"/>
          <w:szCs w:val="24"/>
          <w:lang w:val="pt-BR"/>
        </w:rPr>
      </w:pPr>
      <w:r w:rsidRPr="00586410">
        <w:rPr>
          <w:b/>
          <w:sz w:val="24"/>
          <w:szCs w:val="24"/>
          <w:lang w:val="pt-BR"/>
        </w:rPr>
        <w:t>DEONIR LUIZ FERRONATTO</w:t>
      </w:r>
    </w:p>
    <w:p w:rsidR="00DA5707" w:rsidRPr="00586410" w:rsidRDefault="00252FA0" w:rsidP="00584377">
      <w:pPr>
        <w:tabs>
          <w:tab w:val="left" w:pos="284"/>
        </w:tabs>
        <w:rPr>
          <w:b/>
          <w:sz w:val="24"/>
          <w:szCs w:val="24"/>
          <w:lang w:val="pt-BR"/>
        </w:rPr>
      </w:pPr>
      <w:r w:rsidRPr="00586410">
        <w:rPr>
          <w:b/>
          <w:sz w:val="24"/>
          <w:szCs w:val="24"/>
          <w:lang w:val="pt-BR"/>
        </w:rPr>
        <w:t>PREFEITO MUNICIPAL</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4"/>
        <w:jc w:val="both"/>
        <w:rPr>
          <w:b/>
          <w:sz w:val="24"/>
          <w:szCs w:val="24"/>
          <w:lang w:val="pt-BR"/>
        </w:rPr>
      </w:pPr>
    </w:p>
    <w:p w:rsidR="00DA5707" w:rsidRPr="00586410" w:rsidRDefault="00DA5707" w:rsidP="00584377">
      <w:pPr>
        <w:tabs>
          <w:tab w:val="left" w:pos="284"/>
        </w:tabs>
        <w:jc w:val="both"/>
        <w:rPr>
          <w:sz w:val="24"/>
          <w:szCs w:val="24"/>
          <w:lang w:val="pt-BR"/>
        </w:rPr>
        <w:sectPr w:rsidR="00DA5707" w:rsidRPr="00586410" w:rsidSect="00584377">
          <w:footerReference w:type="default" r:id="rId10"/>
          <w:pgSz w:w="12240" w:h="15840"/>
          <w:pgMar w:top="1500" w:right="1183" w:bottom="920" w:left="1701" w:header="0" w:footer="729" w:gutter="0"/>
          <w:cols w:space="720"/>
        </w:sect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A1667E" w:rsidP="00584377">
      <w:pPr>
        <w:pStyle w:val="Corpodetexto"/>
        <w:tabs>
          <w:tab w:val="left" w:pos="284"/>
        </w:tabs>
        <w:spacing w:before="83"/>
        <w:jc w:val="both"/>
        <w:rPr>
          <w:sz w:val="24"/>
          <w:szCs w:val="24"/>
          <w:lang w:val="pt-BR"/>
        </w:rPr>
      </w:pPr>
      <w:r w:rsidRPr="00586410">
        <w:rPr>
          <w:noProof/>
          <w:sz w:val="24"/>
          <w:szCs w:val="24"/>
          <w:lang w:val="pt-BR" w:eastAsia="pt-BR"/>
        </w:rPr>
        <mc:AlternateContent>
          <mc:Choice Requires="wps">
            <w:drawing>
              <wp:anchor distT="0" distB="0" distL="114300" distR="114300" simplePos="0" relativeHeight="251656704" behindDoc="0" locked="0" layoutInCell="1" allowOverlap="1">
                <wp:simplePos x="0" y="0"/>
                <wp:positionH relativeFrom="page">
                  <wp:posOffset>5154295</wp:posOffset>
                </wp:positionH>
                <wp:positionV relativeFrom="paragraph">
                  <wp:posOffset>-360045</wp:posOffset>
                </wp:positionV>
                <wp:extent cx="0" cy="274320"/>
                <wp:effectExtent l="10795" t="7620" r="8255" b="1333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D9AE"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85pt,-28.35pt" to="40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" strokeweight=".48pt">
                <w10:wrap anchorx="page"/>
              </v:line>
            </w:pict>
          </mc:Fallback>
        </mc:AlternateContent>
      </w:r>
      <w:r w:rsidR="000F7B83" w:rsidRPr="00586410">
        <w:rPr>
          <w:w w:val="105"/>
          <w:sz w:val="24"/>
          <w:szCs w:val="24"/>
          <w:lang w:val="pt-BR"/>
        </w:rPr>
        <w:t>Testemunhas</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584377">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1"/>
        <w:jc w:val="both"/>
        <w:rPr>
          <w:sz w:val="24"/>
          <w:szCs w:val="24"/>
          <w:lang w:val="pt-BR"/>
        </w:rPr>
      </w:pPr>
    </w:p>
    <w:p w:rsidR="00DA5707" w:rsidRPr="00586410" w:rsidRDefault="000F7B83" w:rsidP="00584377">
      <w:pPr>
        <w:pStyle w:val="Ttulo1"/>
        <w:tabs>
          <w:tab w:val="left" w:pos="284"/>
          <w:tab w:val="left" w:pos="3705"/>
        </w:tabs>
        <w:spacing w:before="0"/>
        <w:ind w:left="0"/>
        <w:jc w:val="both"/>
        <w:rPr>
          <w:sz w:val="24"/>
          <w:szCs w:val="24"/>
          <w:lang w:val="pt-BR"/>
        </w:rPr>
      </w:pPr>
      <w:r w:rsidRPr="00586410">
        <w:rPr>
          <w:w w:val="105"/>
          <w:sz w:val="24"/>
          <w:szCs w:val="24"/>
          <w:u w:val="single"/>
          <w:lang w:val="pt-BR"/>
        </w:rPr>
        <w:t>CONTRATO ADMINISTRATIVO</w:t>
      </w:r>
      <w:r w:rsidRPr="00586410">
        <w:rPr>
          <w:spacing w:val="-8"/>
          <w:w w:val="105"/>
          <w:sz w:val="24"/>
          <w:szCs w:val="24"/>
          <w:u w:val="single"/>
          <w:lang w:val="pt-BR"/>
        </w:rPr>
        <w:t xml:space="preserve"> </w:t>
      </w:r>
      <w:r w:rsidRPr="00586410">
        <w:rPr>
          <w:w w:val="105"/>
          <w:sz w:val="24"/>
          <w:szCs w:val="24"/>
          <w:u w:val="single"/>
          <w:lang w:val="pt-BR"/>
        </w:rPr>
        <w:t>Nº.</w:t>
      </w:r>
      <w:r w:rsidRPr="00586410">
        <w:rPr>
          <w:w w:val="105"/>
          <w:sz w:val="24"/>
          <w:szCs w:val="24"/>
          <w:u w:val="single"/>
          <w:lang w:val="pt-BR"/>
        </w:rPr>
        <w:tab/>
        <w:t>/201</w:t>
      </w:r>
      <w:r w:rsidR="00252FA0" w:rsidRPr="00586410">
        <w:rPr>
          <w:w w:val="105"/>
          <w:sz w:val="24"/>
          <w:szCs w:val="24"/>
          <w:u w:val="single"/>
          <w:lang w:val="pt-BR"/>
        </w:rPr>
        <w:t>7</w:t>
      </w:r>
      <w:r w:rsidRPr="00586410">
        <w:rPr>
          <w:w w:val="105"/>
          <w:sz w:val="24"/>
          <w:szCs w:val="24"/>
          <w:u w:val="single"/>
          <w:lang w:val="pt-BR"/>
        </w:rPr>
        <w:t>.</w:t>
      </w:r>
    </w:p>
    <w:p w:rsidR="00DA5707" w:rsidRPr="00586410" w:rsidRDefault="000F7B83" w:rsidP="00584377">
      <w:pPr>
        <w:tabs>
          <w:tab w:val="left" w:pos="284"/>
        </w:tabs>
        <w:spacing w:before="11"/>
        <w:jc w:val="both"/>
        <w:rPr>
          <w:b/>
          <w:sz w:val="24"/>
          <w:szCs w:val="24"/>
          <w:lang w:val="pt-BR"/>
        </w:rPr>
      </w:pPr>
      <w:r w:rsidRPr="00586410">
        <w:rPr>
          <w:b/>
          <w:w w:val="105"/>
          <w:sz w:val="24"/>
          <w:szCs w:val="24"/>
          <w:u w:val="thick"/>
          <w:lang w:val="pt-BR"/>
        </w:rPr>
        <w:t>Contrato de Prestação de Serviço.</w:t>
      </w:r>
    </w:p>
    <w:sectPr w:rsidR="00DA5707"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C5" w:rsidRDefault="00FD1CC5">
      <w:r>
        <w:separator/>
      </w:r>
    </w:p>
  </w:endnote>
  <w:endnote w:type="continuationSeparator" w:id="0">
    <w:p w:rsidR="00FD1CC5" w:rsidRDefault="00FD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CC5" w:rsidRDefault="00FD1CC5">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CC5" w:rsidRDefault="00FD1CC5">
                          <w:pPr>
                            <w:spacing w:before="6"/>
                            <w:ind w:left="40"/>
                            <w:rPr>
                              <w:rFonts w:ascii="Courier New"/>
                              <w:sz w:val="15"/>
                            </w:rPr>
                          </w:pPr>
                          <w:r>
                            <w:fldChar w:fldCharType="begin"/>
                          </w:r>
                          <w:r>
                            <w:rPr>
                              <w:rFonts w:ascii="Courier New"/>
                              <w:sz w:val="15"/>
                            </w:rPr>
                            <w:instrText xml:space="preserve"> PAGE </w:instrText>
                          </w:r>
                          <w:r>
                            <w:fldChar w:fldCharType="separate"/>
                          </w:r>
                          <w:r w:rsidR="00862B09">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FD1CC5" w:rsidRDefault="00FD1CC5">
                    <w:pPr>
                      <w:spacing w:before="6"/>
                      <w:ind w:left="40"/>
                      <w:rPr>
                        <w:rFonts w:ascii="Courier New"/>
                        <w:sz w:val="15"/>
                      </w:rPr>
                    </w:pPr>
                    <w:r>
                      <w:fldChar w:fldCharType="begin"/>
                    </w:r>
                    <w:r>
                      <w:rPr>
                        <w:rFonts w:ascii="Courier New"/>
                        <w:sz w:val="15"/>
                      </w:rPr>
                      <w:instrText xml:space="preserve"> PAGE </w:instrText>
                    </w:r>
                    <w:r>
                      <w:fldChar w:fldCharType="separate"/>
                    </w:r>
                    <w:r w:rsidR="00862B09">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CC5" w:rsidRDefault="00FD1CC5">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CC5" w:rsidRDefault="00FD1CC5">
                          <w:pPr>
                            <w:spacing w:before="6"/>
                            <w:ind w:left="40"/>
                            <w:rPr>
                              <w:rFonts w:ascii="Courier New"/>
                              <w:sz w:val="15"/>
                            </w:rPr>
                          </w:pPr>
                          <w:r>
                            <w:fldChar w:fldCharType="begin"/>
                          </w:r>
                          <w:r>
                            <w:rPr>
                              <w:rFonts w:ascii="Courier New"/>
                              <w:sz w:val="15"/>
                            </w:rPr>
                            <w:instrText xml:space="preserve"> PAGE </w:instrText>
                          </w:r>
                          <w:r>
                            <w:fldChar w:fldCharType="separate"/>
                          </w:r>
                          <w:r w:rsidR="00862B09">
                            <w:rPr>
                              <w:rFonts w:ascii="Courier New"/>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FD1CC5" w:rsidRDefault="00FD1CC5">
                    <w:pPr>
                      <w:spacing w:before="6"/>
                      <w:ind w:left="40"/>
                      <w:rPr>
                        <w:rFonts w:ascii="Courier New"/>
                        <w:sz w:val="15"/>
                      </w:rPr>
                    </w:pPr>
                    <w:r>
                      <w:fldChar w:fldCharType="begin"/>
                    </w:r>
                    <w:r>
                      <w:rPr>
                        <w:rFonts w:ascii="Courier New"/>
                        <w:sz w:val="15"/>
                      </w:rPr>
                      <w:instrText xml:space="preserve"> PAGE </w:instrText>
                    </w:r>
                    <w:r>
                      <w:fldChar w:fldCharType="separate"/>
                    </w:r>
                    <w:r w:rsidR="00862B09">
                      <w:rPr>
                        <w:rFonts w:ascii="Courier New"/>
                        <w:noProof/>
                        <w:sz w:val="15"/>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CC5" w:rsidRDefault="00FD1CC5">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CC5" w:rsidRDefault="00FD1CC5">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FD1CC5" w:rsidRDefault="00FD1CC5">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C5" w:rsidRDefault="00FD1CC5">
      <w:r>
        <w:separator/>
      </w:r>
    </w:p>
  </w:footnote>
  <w:footnote w:type="continuationSeparator" w:id="0">
    <w:p w:rsidR="00FD1CC5" w:rsidRDefault="00FD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FD1CC5" w:rsidTr="0079662D">
      <w:tc>
        <w:tcPr>
          <w:tcW w:w="8978" w:type="dxa"/>
          <w:gridSpan w:val="2"/>
        </w:tcPr>
        <w:p w:rsidR="00FD1CC5" w:rsidRDefault="00FD1CC5" w:rsidP="00C56288"/>
      </w:tc>
    </w:tr>
    <w:tr w:rsidR="00FD1CC5" w:rsidRPr="00862B09" w:rsidTr="0079662D">
      <w:tc>
        <w:tcPr>
          <w:tcW w:w="1548" w:type="dxa"/>
        </w:tcPr>
        <w:p w:rsidR="00FD1CC5" w:rsidRDefault="00FD1CC5"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FD1CC5" w:rsidRPr="00C56288" w:rsidRDefault="00FD1CC5"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FD1CC5" w:rsidRPr="00C56288" w:rsidRDefault="00FD1CC5" w:rsidP="00C56288">
          <w:pPr>
            <w:jc w:val="center"/>
            <w:rPr>
              <w:bCs/>
              <w:i/>
              <w:iCs/>
              <w:lang w:val="pt-BR"/>
            </w:rPr>
          </w:pPr>
          <w:r w:rsidRPr="00C56288">
            <w:rPr>
              <w:rFonts w:ascii="Verdana" w:hAnsi="Verdana"/>
              <w:b/>
              <w:spacing w:val="4"/>
              <w:sz w:val="36"/>
              <w:szCs w:val="36"/>
              <w:lang w:val="pt-BR"/>
            </w:rPr>
            <w:t>Prefeitura Municipal de Saltinho</w:t>
          </w:r>
        </w:p>
      </w:tc>
    </w:tr>
  </w:tbl>
  <w:p w:rsidR="00FD1CC5" w:rsidRPr="00C56288" w:rsidRDefault="00FD1CC5">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F7B83"/>
    <w:rsid w:val="00195594"/>
    <w:rsid w:val="00252FA0"/>
    <w:rsid w:val="00274A3C"/>
    <w:rsid w:val="003C7878"/>
    <w:rsid w:val="003E5CC1"/>
    <w:rsid w:val="00422BF0"/>
    <w:rsid w:val="004452F4"/>
    <w:rsid w:val="00584377"/>
    <w:rsid w:val="00586410"/>
    <w:rsid w:val="00624B9C"/>
    <w:rsid w:val="006A0FCA"/>
    <w:rsid w:val="0079662D"/>
    <w:rsid w:val="00862B09"/>
    <w:rsid w:val="008B5ADC"/>
    <w:rsid w:val="008D4384"/>
    <w:rsid w:val="009C1714"/>
    <w:rsid w:val="00A1667E"/>
    <w:rsid w:val="00AD50F4"/>
    <w:rsid w:val="00AF2902"/>
    <w:rsid w:val="00B46BBE"/>
    <w:rsid w:val="00C364A3"/>
    <w:rsid w:val="00C56288"/>
    <w:rsid w:val="00D017C1"/>
    <w:rsid w:val="00DA5707"/>
    <w:rsid w:val="00DA650E"/>
    <w:rsid w:val="00DE6476"/>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7544</Words>
  <Characters>40741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COMPRAS1</cp:lastModifiedBy>
  <cp:revision>8</cp:revision>
  <dcterms:created xsi:type="dcterms:W3CDTF">2017-05-08T17:04:00Z</dcterms:created>
  <dcterms:modified xsi:type="dcterms:W3CDTF">2017-05-08T18:26:00Z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