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44" w:rsidRDefault="003A0344" w:rsidP="00165019">
      <w:pPr>
        <w:pStyle w:val="Ttulo1"/>
        <w:rPr>
          <w:rFonts w:ascii="Cambria" w:hAnsi="Cambria"/>
        </w:rPr>
      </w:pPr>
      <w:r>
        <w:rPr>
          <w:rFonts w:ascii="Cambria" w:hAnsi="Cambria"/>
        </w:rPr>
        <w:t>MUNICÍPIO DE SALTINHO</w:t>
      </w:r>
    </w:p>
    <w:p w:rsidR="003A0344" w:rsidRPr="00165019" w:rsidRDefault="003A0344" w:rsidP="00165019">
      <w:pPr>
        <w:pStyle w:val="Ttulo1"/>
        <w:rPr>
          <w:rFonts w:ascii="Cambria" w:hAnsi="Cambria"/>
        </w:rPr>
      </w:pPr>
      <w:r w:rsidRPr="00165019">
        <w:rPr>
          <w:rFonts w:ascii="Cambria" w:hAnsi="Cambria"/>
        </w:rPr>
        <w:t>FUNDO MUNICIPAL DE SAÚDE DE SALTINHO</w:t>
      </w:r>
    </w:p>
    <w:p w:rsidR="005B6B35" w:rsidRDefault="005B6B35" w:rsidP="00165019">
      <w:pPr>
        <w:jc w:val="center"/>
        <w:rPr>
          <w:rFonts w:ascii="Cambria" w:hAnsi="Cambria"/>
          <w:sz w:val="24"/>
          <w:szCs w:val="24"/>
        </w:rPr>
      </w:pPr>
    </w:p>
    <w:p w:rsidR="003A0344" w:rsidRDefault="003A0344" w:rsidP="00165019">
      <w:pPr>
        <w:pStyle w:val="Ttulo1"/>
        <w:rPr>
          <w:rFonts w:ascii="Cambria" w:hAnsi="Cambria"/>
          <w:color w:val="008000"/>
          <w:sz w:val="28"/>
          <w:szCs w:val="28"/>
        </w:rPr>
      </w:pPr>
      <w:r w:rsidRPr="00977355">
        <w:rPr>
          <w:rFonts w:ascii="Cambria" w:hAnsi="Cambria"/>
          <w:color w:val="008000"/>
          <w:sz w:val="28"/>
          <w:szCs w:val="28"/>
        </w:rPr>
        <w:t xml:space="preserve">EDITAL DE CREDENCIAMENTO N° </w:t>
      </w:r>
      <w:r w:rsidR="00B80EBB">
        <w:rPr>
          <w:rFonts w:ascii="Cambria" w:hAnsi="Cambria"/>
          <w:color w:val="008000"/>
          <w:sz w:val="28"/>
          <w:szCs w:val="28"/>
        </w:rPr>
        <w:t>0</w:t>
      </w:r>
      <w:r w:rsidR="00942379">
        <w:rPr>
          <w:rFonts w:ascii="Cambria" w:hAnsi="Cambria"/>
          <w:color w:val="008000"/>
          <w:sz w:val="28"/>
          <w:szCs w:val="28"/>
        </w:rPr>
        <w:t>1</w:t>
      </w:r>
      <w:r w:rsidRPr="00977355">
        <w:rPr>
          <w:rFonts w:ascii="Cambria" w:hAnsi="Cambria"/>
          <w:color w:val="008000"/>
          <w:sz w:val="28"/>
          <w:szCs w:val="28"/>
        </w:rPr>
        <w:t>/</w:t>
      </w:r>
      <w:r w:rsidR="00D6237E">
        <w:rPr>
          <w:rFonts w:ascii="Cambria" w:hAnsi="Cambria"/>
          <w:color w:val="008000"/>
          <w:sz w:val="28"/>
          <w:szCs w:val="28"/>
        </w:rPr>
        <w:t>2016</w:t>
      </w:r>
    </w:p>
    <w:p w:rsidR="005B6B35" w:rsidRPr="005B6B35" w:rsidRDefault="005B6B35" w:rsidP="005B6B35"/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  <w:r w:rsidRPr="00AB400F">
        <w:rPr>
          <w:rFonts w:ascii="Cambria" w:hAnsi="Cambria"/>
          <w:b/>
          <w:color w:val="0000FF"/>
          <w:sz w:val="24"/>
          <w:szCs w:val="24"/>
        </w:rPr>
        <w:t>PROCESSO LICITATÓRIO Nº</w:t>
      </w:r>
      <w:r w:rsidR="0036200B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D6237E">
        <w:rPr>
          <w:rFonts w:ascii="Cambria" w:hAnsi="Cambria"/>
          <w:b/>
          <w:color w:val="0000FF"/>
          <w:sz w:val="24"/>
          <w:szCs w:val="24"/>
        </w:rPr>
        <w:t>026/2016</w:t>
      </w:r>
      <w:r w:rsidRPr="00AB400F">
        <w:rPr>
          <w:rFonts w:ascii="Cambria" w:hAnsi="Cambria"/>
          <w:b/>
          <w:color w:val="0000FF"/>
          <w:sz w:val="24"/>
          <w:szCs w:val="24"/>
        </w:rPr>
        <w:t xml:space="preserve"> </w:t>
      </w:r>
    </w:p>
    <w:p w:rsidR="003A0344" w:rsidRPr="00AB400F" w:rsidRDefault="003A0344" w:rsidP="00165019">
      <w:pPr>
        <w:pStyle w:val="Ttulo1"/>
        <w:rPr>
          <w:rFonts w:ascii="Cambria" w:hAnsi="Cambria"/>
          <w:color w:val="0000FF"/>
        </w:rPr>
      </w:pPr>
      <w:r w:rsidRPr="00AB400F">
        <w:rPr>
          <w:rFonts w:ascii="Cambria" w:hAnsi="Cambria"/>
          <w:color w:val="0000FF"/>
        </w:rPr>
        <w:t xml:space="preserve">INEXIGIBILIDADE DE LICITAÇÃO Nº </w:t>
      </w:r>
      <w:r w:rsidR="00D6237E">
        <w:rPr>
          <w:rFonts w:ascii="Cambria" w:hAnsi="Cambria"/>
          <w:color w:val="0000FF"/>
        </w:rPr>
        <w:t>01/2016</w:t>
      </w:r>
    </w:p>
    <w:p w:rsidR="003A0344" w:rsidRDefault="003A0344" w:rsidP="00165019">
      <w:pPr>
        <w:rPr>
          <w:rFonts w:ascii="Cambria" w:hAnsi="Cambria"/>
          <w:sz w:val="24"/>
          <w:szCs w:val="24"/>
        </w:rPr>
      </w:pPr>
    </w:p>
    <w:p w:rsidR="003A0344" w:rsidRPr="00165019" w:rsidRDefault="003A0344" w:rsidP="00165019">
      <w:pPr>
        <w:rPr>
          <w:rFonts w:ascii="Cambria" w:hAnsi="Cambria"/>
          <w:sz w:val="24"/>
          <w:szCs w:val="24"/>
        </w:rPr>
      </w:pPr>
    </w:p>
    <w:p w:rsidR="003A0344" w:rsidRPr="00165019" w:rsidRDefault="003A0344" w:rsidP="00165019">
      <w:pPr>
        <w:jc w:val="center"/>
        <w:rPr>
          <w:rFonts w:ascii="Cambria" w:hAnsi="Cambria"/>
          <w:b/>
          <w:sz w:val="24"/>
          <w:szCs w:val="24"/>
        </w:rPr>
      </w:pPr>
      <w:r w:rsidRPr="00165019">
        <w:rPr>
          <w:rFonts w:ascii="Cambria" w:hAnsi="Cambria"/>
          <w:b/>
          <w:sz w:val="24"/>
          <w:szCs w:val="24"/>
        </w:rPr>
        <w:t xml:space="preserve">TERMO DE CREDENCIAMENTO N° </w:t>
      </w:r>
      <w:r w:rsidR="001055B0">
        <w:rPr>
          <w:rFonts w:ascii="Cambria" w:hAnsi="Cambria"/>
          <w:b/>
          <w:sz w:val="24"/>
          <w:szCs w:val="24"/>
        </w:rPr>
        <w:t>28</w:t>
      </w:r>
      <w:r w:rsidRPr="00165019">
        <w:rPr>
          <w:rFonts w:ascii="Cambria" w:hAnsi="Cambria"/>
          <w:b/>
          <w:sz w:val="24"/>
          <w:szCs w:val="24"/>
        </w:rPr>
        <w:t>/</w:t>
      </w:r>
      <w:r w:rsidR="00D6237E">
        <w:rPr>
          <w:rFonts w:ascii="Cambria" w:hAnsi="Cambria"/>
          <w:b/>
          <w:sz w:val="24"/>
          <w:szCs w:val="24"/>
        </w:rPr>
        <w:t>2016</w:t>
      </w:r>
    </w:p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Pr="00735258" w:rsidRDefault="003A0344" w:rsidP="00B80EBB">
      <w:pPr>
        <w:ind w:left="5954"/>
        <w:jc w:val="both"/>
        <w:rPr>
          <w:rFonts w:ascii="Cambria" w:hAnsi="Cambria"/>
          <w:b/>
          <w:color w:val="0000FF"/>
          <w:sz w:val="24"/>
          <w:szCs w:val="24"/>
        </w:rPr>
      </w:pPr>
      <w:r>
        <w:rPr>
          <w:rFonts w:ascii="Cambria" w:hAnsi="Cambria"/>
          <w:b/>
          <w:bCs/>
          <w:color w:val="0000FF"/>
          <w:sz w:val="24"/>
          <w:szCs w:val="24"/>
        </w:rPr>
        <w:t>TERMO DE CREDENCIAMENTO PARA</w:t>
      </w:r>
      <w:r w:rsidRPr="00735258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/>
          <w:bCs/>
          <w:color w:val="0000FF"/>
          <w:sz w:val="24"/>
          <w:szCs w:val="24"/>
        </w:rPr>
        <w:t>PRESTAÇÃO DE SERVIÇO</w:t>
      </w:r>
      <w:r w:rsidR="00942379" w:rsidRPr="001172C7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/>
          <w:bCs/>
          <w:color w:val="0000FF"/>
          <w:sz w:val="24"/>
          <w:szCs w:val="24"/>
        </w:rPr>
        <w:t>DE CONFECÇÃO DE PRÓTESES DENTÁRIAS</w:t>
      </w:r>
    </w:p>
    <w:p w:rsidR="003A0344" w:rsidRPr="007E50F3" w:rsidRDefault="003A0344" w:rsidP="00165019">
      <w:pPr>
        <w:keepNext/>
        <w:ind w:left="4900" w:right="155"/>
        <w:jc w:val="both"/>
        <w:rPr>
          <w:b/>
          <w:bCs/>
          <w:sz w:val="24"/>
          <w:szCs w:val="24"/>
        </w:rPr>
      </w:pPr>
    </w:p>
    <w:p w:rsidR="003A0344" w:rsidRPr="007E50F3" w:rsidRDefault="003A0344" w:rsidP="00165019">
      <w:pPr>
        <w:keepNext/>
        <w:ind w:right="155"/>
        <w:jc w:val="both"/>
        <w:rPr>
          <w:b/>
          <w:bCs/>
          <w:sz w:val="24"/>
          <w:szCs w:val="24"/>
        </w:rPr>
      </w:pPr>
    </w:p>
    <w:p w:rsidR="003A0344" w:rsidRDefault="003A0344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  <w:r w:rsidRPr="006F7BE3">
        <w:rPr>
          <w:rFonts w:ascii="Cambria" w:hAnsi="Cambria"/>
          <w:b/>
          <w:sz w:val="24"/>
          <w:szCs w:val="24"/>
        </w:rPr>
        <w:t>O MUNICÍPIO DE SALTINHO</w:t>
      </w:r>
      <w:r>
        <w:rPr>
          <w:rFonts w:ascii="Cambria" w:hAnsi="Cambria"/>
          <w:b/>
          <w:color w:val="0000FF"/>
          <w:sz w:val="24"/>
          <w:szCs w:val="24"/>
        </w:rPr>
        <w:t xml:space="preserve">, </w:t>
      </w:r>
      <w:r w:rsidRPr="00CC6BE0">
        <w:rPr>
          <w:rFonts w:ascii="Cambria" w:hAnsi="Cambria"/>
          <w:color w:val="0000FF"/>
          <w:sz w:val="24"/>
          <w:szCs w:val="24"/>
        </w:rPr>
        <w:t>Estado de Santa Catarina</w:t>
      </w:r>
      <w:r>
        <w:rPr>
          <w:rFonts w:ascii="Cambria" w:hAnsi="Cambria"/>
          <w:color w:val="0000FF"/>
          <w:sz w:val="24"/>
          <w:szCs w:val="24"/>
        </w:rPr>
        <w:t>, através do</w:t>
      </w:r>
      <w:r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F7BE3">
        <w:rPr>
          <w:rFonts w:ascii="Cambria" w:hAnsi="Cambria"/>
          <w:b/>
          <w:bCs/>
          <w:sz w:val="24"/>
          <w:szCs w:val="24"/>
        </w:rPr>
        <w:t>FUNDO MUNICIPAL DE SAÚDE DE SALTINHO</w:t>
      </w:r>
      <w:r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, </w:t>
      </w:r>
      <w:r w:rsidRPr="00CC6BE0">
        <w:rPr>
          <w:rFonts w:ascii="Cambria" w:hAnsi="Cambria"/>
          <w:color w:val="0000FF"/>
          <w:sz w:val="24"/>
          <w:szCs w:val="24"/>
        </w:rPr>
        <w:t>pessoa jurídica de direito público interno, com sede junto à Prefeitura Municipal de Saltinho, SC, sita à Rua Álvaro Costa,</w:t>
      </w:r>
      <w:r>
        <w:rPr>
          <w:rFonts w:ascii="Cambria" w:hAnsi="Cambria"/>
          <w:color w:val="0000FF"/>
          <w:sz w:val="24"/>
          <w:szCs w:val="24"/>
        </w:rPr>
        <w:t xml:space="preserve"> </w:t>
      </w:r>
      <w:r w:rsidRPr="00CC6BE0">
        <w:rPr>
          <w:rFonts w:ascii="Cambria" w:hAnsi="Cambria"/>
          <w:color w:val="0000FF"/>
          <w:sz w:val="24"/>
          <w:szCs w:val="24"/>
        </w:rPr>
        <w:t xml:space="preserve">545, inscrito no CNPJ nº 01.612.844/0001-56, representado pelo Prefeito Municipal </w:t>
      </w:r>
      <w:r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Sr. </w:t>
      </w:r>
      <w:r w:rsidRPr="006F7BE3">
        <w:rPr>
          <w:rFonts w:ascii="Cambria" w:hAnsi="Cambria"/>
          <w:b/>
          <w:bCs/>
          <w:sz w:val="24"/>
          <w:szCs w:val="24"/>
        </w:rPr>
        <w:t>LUIZ DE PARIS</w:t>
      </w:r>
      <w:r w:rsidRPr="00CC6BE0">
        <w:rPr>
          <w:rFonts w:ascii="Cambria" w:hAnsi="Cambria"/>
          <w:color w:val="0000FF"/>
          <w:sz w:val="24"/>
          <w:szCs w:val="24"/>
        </w:rPr>
        <w:t xml:space="preserve">, brasileiro, residente e domiciliado nesta cidade de Saltinho, portador de RG nº 13/R – 1.947.330 e CPF nº 605.204.859-04, denominado para este instrumento particular simplesmente </w:t>
      </w:r>
      <w:r w:rsidRPr="006F7BE3">
        <w:rPr>
          <w:rFonts w:ascii="Cambria" w:hAnsi="Cambria"/>
          <w:b/>
          <w:bCs/>
          <w:sz w:val="24"/>
          <w:szCs w:val="24"/>
        </w:rPr>
        <w:t>CREDENCIANTE</w:t>
      </w:r>
      <w:r w:rsidRPr="006F7BE3">
        <w:rPr>
          <w:rFonts w:ascii="Cambria" w:hAnsi="Cambria"/>
          <w:sz w:val="24"/>
          <w:szCs w:val="24"/>
        </w:rPr>
        <w:t xml:space="preserve"> </w:t>
      </w:r>
      <w:r w:rsidRPr="00CC6BE0">
        <w:rPr>
          <w:rFonts w:ascii="Cambria" w:hAnsi="Cambria"/>
          <w:color w:val="0000FF"/>
          <w:sz w:val="24"/>
          <w:szCs w:val="24"/>
        </w:rPr>
        <w:t>e de outro lado a,</w:t>
      </w:r>
    </w:p>
    <w:p w:rsidR="003A0344" w:rsidRDefault="003A0344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CC6BE0" w:rsidRDefault="00754363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DIRCEU ANTONIO PERONDI ME</w:t>
      </w:r>
      <w:r w:rsidRPr="007B2999">
        <w:rPr>
          <w:rFonts w:ascii="Cambria" w:hAnsi="Cambria"/>
          <w:b/>
          <w:bCs/>
          <w:color w:val="0000FF"/>
          <w:sz w:val="24"/>
          <w:szCs w:val="24"/>
        </w:rPr>
        <w:t xml:space="preserve">, </w:t>
      </w:r>
      <w:r w:rsidRPr="007B2999">
        <w:rPr>
          <w:rFonts w:ascii="Cambria" w:hAnsi="Cambria"/>
          <w:color w:val="0000FF"/>
          <w:sz w:val="24"/>
          <w:szCs w:val="24"/>
        </w:rPr>
        <w:t xml:space="preserve">pessoa jurídica, de direito privado, com sede na Rua </w:t>
      </w:r>
      <w:r>
        <w:rPr>
          <w:rFonts w:ascii="Cambria" w:hAnsi="Cambria"/>
          <w:color w:val="0000FF"/>
          <w:sz w:val="24"/>
          <w:szCs w:val="24"/>
        </w:rPr>
        <w:t>São Domingos,</w:t>
      </w:r>
      <w:r w:rsidR="00261FAF">
        <w:rPr>
          <w:rFonts w:ascii="Cambria" w:hAnsi="Cambria"/>
          <w:color w:val="0000FF"/>
          <w:sz w:val="24"/>
          <w:szCs w:val="24"/>
        </w:rPr>
        <w:t xml:space="preserve"> n° 781,</w:t>
      </w:r>
      <w:r w:rsidRPr="007B2999">
        <w:rPr>
          <w:rFonts w:ascii="Cambria" w:hAnsi="Cambria"/>
          <w:color w:val="0000FF"/>
          <w:sz w:val="24"/>
          <w:szCs w:val="24"/>
        </w:rPr>
        <w:t xml:space="preserve"> no Município de </w:t>
      </w:r>
      <w:r>
        <w:rPr>
          <w:rFonts w:ascii="Cambria" w:hAnsi="Cambria"/>
          <w:color w:val="0000FF"/>
          <w:sz w:val="24"/>
          <w:szCs w:val="24"/>
        </w:rPr>
        <w:t>Caibi</w:t>
      </w:r>
      <w:r w:rsidRPr="007B2999">
        <w:rPr>
          <w:rFonts w:ascii="Cambria" w:hAnsi="Cambria"/>
          <w:color w:val="0000FF"/>
          <w:sz w:val="24"/>
          <w:szCs w:val="24"/>
        </w:rPr>
        <w:t xml:space="preserve"> - </w:t>
      </w:r>
      <w:r>
        <w:rPr>
          <w:rFonts w:ascii="Cambria" w:hAnsi="Cambria"/>
          <w:color w:val="0000FF"/>
          <w:sz w:val="24"/>
          <w:szCs w:val="24"/>
        </w:rPr>
        <w:t>SC, inscrit</w:t>
      </w:r>
      <w:r w:rsidR="00261FAF">
        <w:rPr>
          <w:rFonts w:ascii="Cambria" w:hAnsi="Cambria"/>
          <w:color w:val="0000FF"/>
          <w:sz w:val="24"/>
          <w:szCs w:val="24"/>
        </w:rPr>
        <w:t>a</w:t>
      </w:r>
      <w:r w:rsidRPr="007B2999">
        <w:rPr>
          <w:rFonts w:ascii="Cambria" w:hAnsi="Cambria"/>
          <w:color w:val="0000FF"/>
          <w:sz w:val="24"/>
          <w:szCs w:val="24"/>
        </w:rPr>
        <w:t xml:space="preserve"> no CNPJ nº</w:t>
      </w:r>
      <w:r>
        <w:rPr>
          <w:rFonts w:ascii="Cambria" w:hAnsi="Cambria"/>
          <w:color w:val="0000FF"/>
          <w:sz w:val="24"/>
          <w:szCs w:val="24"/>
        </w:rPr>
        <w:t xml:space="preserve"> 17.375.618/0001-39,  </w:t>
      </w:r>
      <w:r w:rsidR="005A07A6">
        <w:rPr>
          <w:rFonts w:ascii="Cambria" w:hAnsi="Cambria"/>
          <w:color w:val="0000FF"/>
          <w:sz w:val="24"/>
          <w:szCs w:val="24"/>
        </w:rPr>
        <w:t>r</w:t>
      </w:r>
      <w:r>
        <w:rPr>
          <w:rFonts w:ascii="Cambria" w:hAnsi="Cambria"/>
          <w:color w:val="0000FF"/>
          <w:sz w:val="24"/>
          <w:szCs w:val="24"/>
        </w:rPr>
        <w:t>epresentado</w:t>
      </w:r>
      <w:r w:rsidRPr="007B2999">
        <w:rPr>
          <w:rFonts w:ascii="Cambria" w:hAnsi="Cambria"/>
          <w:color w:val="0000FF"/>
          <w:sz w:val="24"/>
          <w:szCs w:val="24"/>
        </w:rPr>
        <w:t xml:space="preserve"> por seu</w:t>
      </w:r>
      <w:r>
        <w:rPr>
          <w:rFonts w:ascii="Cambria" w:hAnsi="Cambria"/>
          <w:color w:val="0000FF"/>
          <w:sz w:val="24"/>
          <w:szCs w:val="24"/>
        </w:rPr>
        <w:t xml:space="preserve"> Proprietário</w:t>
      </w:r>
      <w:r w:rsidRPr="007B2999">
        <w:rPr>
          <w:rFonts w:ascii="Cambria" w:hAnsi="Cambria"/>
          <w:color w:val="0000FF"/>
          <w:sz w:val="24"/>
          <w:szCs w:val="24"/>
        </w:rPr>
        <w:t xml:space="preserve">, </w:t>
      </w:r>
      <w:r w:rsidRPr="005569DA">
        <w:rPr>
          <w:rFonts w:ascii="Cambria" w:hAnsi="Cambria"/>
          <w:b/>
          <w:sz w:val="24"/>
          <w:szCs w:val="24"/>
        </w:rPr>
        <w:t xml:space="preserve">Sr. </w:t>
      </w:r>
      <w:r>
        <w:rPr>
          <w:rFonts w:ascii="Cambria" w:hAnsi="Cambria"/>
          <w:b/>
          <w:sz w:val="24"/>
          <w:szCs w:val="24"/>
        </w:rPr>
        <w:t>DIRCEU ANTONIO PERONDI</w:t>
      </w:r>
      <w:r w:rsidRPr="007B2999">
        <w:rPr>
          <w:rFonts w:ascii="Cambria" w:hAnsi="Cambria"/>
          <w:color w:val="0000FF"/>
          <w:sz w:val="24"/>
          <w:szCs w:val="24"/>
        </w:rPr>
        <w:t xml:space="preserve">, brasileiro, residente e domiciliado na cidade de </w:t>
      </w:r>
      <w:r>
        <w:rPr>
          <w:rFonts w:ascii="Cambria" w:hAnsi="Cambria"/>
          <w:color w:val="0000FF"/>
          <w:sz w:val="24"/>
          <w:szCs w:val="24"/>
        </w:rPr>
        <w:t>Caibi</w:t>
      </w:r>
      <w:r w:rsidRPr="007B2999">
        <w:rPr>
          <w:rFonts w:ascii="Cambria" w:hAnsi="Cambria"/>
          <w:color w:val="0000FF"/>
          <w:sz w:val="24"/>
          <w:szCs w:val="24"/>
        </w:rPr>
        <w:t xml:space="preserve"> - </w:t>
      </w:r>
      <w:r>
        <w:rPr>
          <w:rFonts w:ascii="Cambria" w:hAnsi="Cambria"/>
          <w:color w:val="0000FF"/>
          <w:sz w:val="24"/>
          <w:szCs w:val="24"/>
        </w:rPr>
        <w:t>SC</w:t>
      </w:r>
      <w:r w:rsidRPr="007B2999">
        <w:rPr>
          <w:rFonts w:ascii="Cambria" w:hAnsi="Cambria"/>
          <w:color w:val="0000FF"/>
          <w:sz w:val="24"/>
          <w:szCs w:val="24"/>
        </w:rPr>
        <w:t xml:space="preserve">, </w:t>
      </w:r>
      <w:r>
        <w:rPr>
          <w:rFonts w:ascii="Cambria" w:hAnsi="Cambria"/>
          <w:color w:val="0000FF"/>
          <w:sz w:val="24"/>
          <w:szCs w:val="24"/>
        </w:rPr>
        <w:t>inscrito</w:t>
      </w:r>
      <w:r w:rsidRPr="007B2999">
        <w:rPr>
          <w:rFonts w:ascii="Cambria" w:hAnsi="Cambria"/>
          <w:color w:val="0000FF"/>
          <w:sz w:val="24"/>
          <w:szCs w:val="24"/>
        </w:rPr>
        <w:t xml:space="preserve"> </w:t>
      </w:r>
      <w:r>
        <w:rPr>
          <w:rFonts w:ascii="Cambria" w:hAnsi="Cambria"/>
          <w:color w:val="0000FF"/>
          <w:sz w:val="24"/>
          <w:szCs w:val="24"/>
        </w:rPr>
        <w:t>n</w:t>
      </w:r>
      <w:r w:rsidRPr="007B2999">
        <w:rPr>
          <w:rFonts w:ascii="Cambria" w:hAnsi="Cambria"/>
          <w:color w:val="0000FF"/>
          <w:sz w:val="24"/>
          <w:szCs w:val="24"/>
        </w:rPr>
        <w:t>o CPF nº</w:t>
      </w:r>
      <w:r>
        <w:rPr>
          <w:rFonts w:ascii="Cambria" w:hAnsi="Cambria"/>
          <w:color w:val="0000FF"/>
          <w:sz w:val="24"/>
          <w:szCs w:val="24"/>
        </w:rPr>
        <w:t xml:space="preserve"> 828.244.799-49</w:t>
      </w:r>
      <w:r w:rsidRPr="00CC6BE0">
        <w:rPr>
          <w:rFonts w:ascii="Cambria" w:hAnsi="Cambria"/>
          <w:color w:val="0000FF"/>
          <w:sz w:val="24"/>
          <w:szCs w:val="24"/>
        </w:rPr>
        <w:t xml:space="preserve">, doravante denominada </w:t>
      </w:r>
      <w:r w:rsidRPr="006F7BE3">
        <w:rPr>
          <w:rFonts w:ascii="Cambria" w:hAnsi="Cambria"/>
          <w:b/>
          <w:bCs/>
          <w:sz w:val="24"/>
          <w:szCs w:val="24"/>
        </w:rPr>
        <w:t>CREDENCIADA</w:t>
      </w:r>
      <w:r w:rsidR="003A0344" w:rsidRPr="00CC6BE0">
        <w:rPr>
          <w:rFonts w:ascii="Cambria" w:hAnsi="Cambria"/>
          <w:color w:val="0000FF"/>
          <w:sz w:val="24"/>
          <w:szCs w:val="24"/>
        </w:rPr>
        <w:t>, celebram o presente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sz w:val="24"/>
          <w:szCs w:val="24"/>
        </w:rPr>
        <w:t>TERMO DE CREDENCIAMENTO</w:t>
      </w:r>
      <w:r w:rsidR="003A0344">
        <w:rPr>
          <w:rFonts w:ascii="Cambria" w:hAnsi="Cambria"/>
          <w:color w:val="0000FF"/>
          <w:sz w:val="24"/>
          <w:szCs w:val="24"/>
        </w:rPr>
        <w:t xml:space="preserve">, 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para </w:t>
      </w:r>
      <w:r w:rsidR="00942379">
        <w:rPr>
          <w:rFonts w:ascii="Cambria" w:hAnsi="Cambria"/>
          <w:color w:val="0000FF"/>
          <w:sz w:val="24"/>
          <w:szCs w:val="24"/>
        </w:rPr>
        <w:t>a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/>
          <w:bCs/>
          <w:sz w:val="24"/>
          <w:szCs w:val="24"/>
        </w:rPr>
        <w:t>PRESTAÇÃO DE SERVIÇO DE CONFECÇÃO DE PRÓTESES DENTÁRIAS</w:t>
      </w:r>
      <w:r w:rsidR="003A0344" w:rsidRPr="00B80EBB">
        <w:rPr>
          <w:rFonts w:ascii="Cambria" w:hAnsi="Cambria"/>
          <w:b/>
          <w:bCs/>
          <w:sz w:val="24"/>
          <w:szCs w:val="24"/>
        </w:rPr>
        <w:t>,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 w:rsidRPr="00CC6BE0">
        <w:rPr>
          <w:rFonts w:ascii="Cambria" w:hAnsi="Cambria"/>
          <w:color w:val="0000FF"/>
          <w:sz w:val="24"/>
          <w:szCs w:val="24"/>
        </w:rPr>
        <w:t>conforme as cláusulas e condições adiante estabelecidas, decorrentes dos procedimentos do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bCs/>
          <w:sz w:val="24"/>
          <w:szCs w:val="24"/>
        </w:rPr>
        <w:t xml:space="preserve">EDITAL DE CREDENCIAMENTO N° </w:t>
      </w:r>
      <w:r w:rsidR="00B80EBB">
        <w:rPr>
          <w:rFonts w:ascii="Cambria" w:hAnsi="Cambria"/>
          <w:b/>
          <w:bCs/>
          <w:sz w:val="24"/>
          <w:szCs w:val="24"/>
        </w:rPr>
        <w:t>0</w:t>
      </w:r>
      <w:r w:rsidR="00942379">
        <w:rPr>
          <w:rFonts w:ascii="Cambria" w:hAnsi="Cambria"/>
          <w:b/>
          <w:bCs/>
          <w:sz w:val="24"/>
          <w:szCs w:val="24"/>
        </w:rPr>
        <w:t>1</w:t>
      </w:r>
      <w:r w:rsidR="003A0344">
        <w:rPr>
          <w:rFonts w:ascii="Cambria" w:hAnsi="Cambria"/>
          <w:b/>
          <w:bCs/>
          <w:sz w:val="24"/>
          <w:szCs w:val="24"/>
        </w:rPr>
        <w:t>/</w:t>
      </w:r>
      <w:r w:rsidR="00D6237E">
        <w:rPr>
          <w:rFonts w:ascii="Cambria" w:hAnsi="Cambria"/>
          <w:b/>
          <w:bCs/>
          <w:sz w:val="24"/>
          <w:szCs w:val="24"/>
        </w:rPr>
        <w:t>2016</w:t>
      </w:r>
      <w:r w:rsidR="003A0344">
        <w:rPr>
          <w:rFonts w:ascii="Cambria" w:hAnsi="Cambria"/>
          <w:b/>
          <w:bCs/>
          <w:sz w:val="24"/>
          <w:szCs w:val="24"/>
        </w:rPr>
        <w:t xml:space="preserve">, </w:t>
      </w:r>
      <w:r w:rsidR="003A0344">
        <w:rPr>
          <w:rFonts w:ascii="Cambria" w:hAnsi="Cambria"/>
          <w:bCs/>
          <w:color w:val="0000FF"/>
          <w:sz w:val="24"/>
          <w:szCs w:val="24"/>
        </w:rPr>
        <w:t xml:space="preserve">do 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PROCESSO LICITATÓRIO Nº </w:t>
      </w:r>
      <w:r w:rsidR="00D6237E">
        <w:rPr>
          <w:rFonts w:ascii="Cambria" w:hAnsi="Cambria"/>
          <w:b/>
          <w:bCs/>
          <w:sz w:val="24"/>
          <w:szCs w:val="24"/>
        </w:rPr>
        <w:t>026/2016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 na </w:t>
      </w:r>
      <w:r w:rsidR="003A0344">
        <w:rPr>
          <w:rFonts w:ascii="Cambria" w:hAnsi="Cambria"/>
          <w:color w:val="0000FF"/>
          <w:sz w:val="24"/>
          <w:szCs w:val="24"/>
        </w:rPr>
        <w:t>forma de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bCs/>
          <w:sz w:val="24"/>
          <w:szCs w:val="24"/>
        </w:rPr>
        <w:t>INEXIGIBILIDADE DE LICITAÇÃO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 Nº </w:t>
      </w:r>
      <w:r w:rsidR="00D6237E">
        <w:rPr>
          <w:rFonts w:ascii="Cambria" w:hAnsi="Cambria"/>
          <w:b/>
          <w:bCs/>
          <w:sz w:val="24"/>
          <w:szCs w:val="24"/>
        </w:rPr>
        <w:t>01/2016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, DA </w:t>
      </w:r>
      <w:r w:rsidR="003A0344" w:rsidRPr="001136D6">
        <w:rPr>
          <w:rFonts w:ascii="Cambria" w:hAnsi="Cambria"/>
          <w:b/>
          <w:sz w:val="24"/>
          <w:szCs w:val="24"/>
        </w:rPr>
        <w:t xml:space="preserve">SECRETARIA DE SAÚDE </w:t>
      </w:r>
      <w:r w:rsidR="003A0344">
        <w:rPr>
          <w:rFonts w:ascii="Cambria" w:hAnsi="Cambria"/>
          <w:b/>
          <w:sz w:val="24"/>
          <w:szCs w:val="24"/>
        </w:rPr>
        <w:t>PÚBLICA</w:t>
      </w:r>
      <w:r w:rsidR="003A0344" w:rsidRPr="001136D6">
        <w:rPr>
          <w:rFonts w:ascii="Cambria" w:hAnsi="Cambria"/>
          <w:b/>
          <w:sz w:val="24"/>
          <w:szCs w:val="24"/>
        </w:rPr>
        <w:t xml:space="preserve">/FUNDO MUNICIPAL DE SAÚDE </w:t>
      </w:r>
      <w:r w:rsidR="003A0344" w:rsidRPr="001136D6">
        <w:rPr>
          <w:rFonts w:ascii="Cambria" w:hAnsi="Cambria"/>
          <w:b/>
          <w:bCs/>
          <w:sz w:val="24"/>
          <w:szCs w:val="24"/>
        </w:rPr>
        <w:t>DE SALTINHO – SC</w:t>
      </w:r>
      <w:r w:rsidR="003A0344" w:rsidRPr="00CC6BE0">
        <w:rPr>
          <w:rFonts w:ascii="Cambria" w:hAnsi="Cambria"/>
          <w:color w:val="0000FF"/>
          <w:sz w:val="24"/>
          <w:szCs w:val="24"/>
        </w:rPr>
        <w:t>, observadas as normas estabelecidas, na Lei nº 8.666/93, suas alterações e demais normas pertinentes</w:t>
      </w:r>
      <w:r w:rsidR="003A0344">
        <w:rPr>
          <w:rFonts w:ascii="Cambria" w:hAnsi="Cambria"/>
          <w:color w:val="0000FF"/>
          <w:sz w:val="24"/>
          <w:szCs w:val="24"/>
        </w:rPr>
        <w:t>.</w:t>
      </w:r>
    </w:p>
    <w:p w:rsidR="0074588C" w:rsidRPr="00165019" w:rsidRDefault="0074588C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Pr="00424CA7" w:rsidRDefault="003A0344" w:rsidP="006F7BE3">
      <w:pPr>
        <w:pStyle w:val="Corpodetexto"/>
        <w:ind w:right="48"/>
        <w:rPr>
          <w:rFonts w:ascii="Cambria" w:hAnsi="Cambria"/>
          <w:b/>
          <w:bCs/>
          <w:color w:val="0000FF"/>
          <w:sz w:val="24"/>
          <w:szCs w:val="24"/>
        </w:rPr>
      </w:pPr>
      <w:r w:rsidRPr="00424CA7">
        <w:rPr>
          <w:rFonts w:ascii="Cambria" w:hAnsi="Cambria"/>
          <w:b/>
          <w:bCs/>
          <w:color w:val="0000FF"/>
          <w:sz w:val="24"/>
          <w:szCs w:val="24"/>
        </w:rPr>
        <w:t>1 – DO OBJETO</w:t>
      </w:r>
    </w:p>
    <w:p w:rsidR="003A0344" w:rsidRDefault="003A0344" w:rsidP="006F7BE3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  <w:r w:rsidRPr="00BD7313">
        <w:rPr>
          <w:rFonts w:ascii="Cambria" w:hAnsi="Cambria"/>
          <w:color w:val="0000FF"/>
          <w:sz w:val="24"/>
          <w:szCs w:val="24"/>
        </w:rPr>
        <w:t xml:space="preserve">1.1 – </w:t>
      </w:r>
      <w:r w:rsidR="005B6B35">
        <w:rPr>
          <w:rFonts w:ascii="Cambria" w:hAnsi="Cambria"/>
          <w:color w:val="0000FF"/>
          <w:sz w:val="24"/>
          <w:szCs w:val="24"/>
        </w:rPr>
        <w:t>O</w:t>
      </w:r>
      <w:r w:rsidRPr="00BD7313">
        <w:rPr>
          <w:rFonts w:ascii="Cambria" w:hAnsi="Cambria"/>
          <w:color w:val="0000FF"/>
          <w:sz w:val="24"/>
          <w:szCs w:val="24"/>
        </w:rPr>
        <w:t xml:space="preserve"> objeto </w:t>
      </w:r>
      <w:r w:rsidR="005B6B35">
        <w:rPr>
          <w:rFonts w:ascii="Cambria" w:hAnsi="Cambria"/>
          <w:color w:val="0000FF"/>
          <w:sz w:val="24"/>
          <w:szCs w:val="24"/>
        </w:rPr>
        <w:t>d</w:t>
      </w:r>
      <w:r w:rsidRPr="00BD7313">
        <w:rPr>
          <w:rFonts w:ascii="Cambria" w:hAnsi="Cambria"/>
          <w:color w:val="0000FF"/>
          <w:sz w:val="24"/>
          <w:szCs w:val="24"/>
        </w:rPr>
        <w:t xml:space="preserve">o presente </w:t>
      </w:r>
      <w:r w:rsidRPr="00BD7313">
        <w:rPr>
          <w:rFonts w:ascii="Cambria" w:hAnsi="Cambria"/>
          <w:b/>
          <w:bCs/>
          <w:sz w:val="24"/>
          <w:szCs w:val="24"/>
        </w:rPr>
        <w:t>TERMO DE CREDENCIAMENTO</w:t>
      </w:r>
      <w:r w:rsidRPr="00BD7313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256B27">
        <w:rPr>
          <w:rFonts w:ascii="Cambria" w:hAnsi="Cambria"/>
          <w:bCs/>
          <w:color w:val="0000FF"/>
          <w:sz w:val="24"/>
          <w:szCs w:val="24"/>
        </w:rPr>
        <w:t>é</w:t>
      </w:r>
      <w:r w:rsidR="00B40FCD">
        <w:rPr>
          <w:rFonts w:ascii="Cambria" w:hAnsi="Cambria"/>
          <w:bCs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Cs/>
          <w:color w:val="0000FF"/>
          <w:sz w:val="24"/>
          <w:szCs w:val="24"/>
        </w:rPr>
        <w:t>a</w:t>
      </w:r>
      <w:r w:rsidR="00256B27">
        <w:rPr>
          <w:rFonts w:ascii="Cambria" w:hAnsi="Cambria"/>
          <w:bCs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/>
          <w:bCs/>
          <w:sz w:val="24"/>
          <w:szCs w:val="24"/>
        </w:rPr>
        <w:t>PRESTAÇÃO DE SERVIÇO DE CONFECÇÃO DE PRÓTESES DENTÁRIAS</w:t>
      </w:r>
      <w:r w:rsidRPr="00BD7313">
        <w:rPr>
          <w:rFonts w:ascii="Cambria" w:hAnsi="Cambria"/>
          <w:color w:val="0000FF"/>
          <w:sz w:val="24"/>
          <w:szCs w:val="24"/>
        </w:rPr>
        <w:t>, conforme especificação e descrição no quadro a seguir: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07"/>
        <w:gridCol w:w="776"/>
        <w:gridCol w:w="5560"/>
        <w:gridCol w:w="1443"/>
      </w:tblGrid>
      <w:tr w:rsidR="00B80EBB" w:rsidRPr="00E65D53" w:rsidTr="00110987">
        <w:tc>
          <w:tcPr>
            <w:tcW w:w="857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ITEM</w:t>
            </w:r>
          </w:p>
        </w:tc>
        <w:tc>
          <w:tcPr>
            <w:tcW w:w="707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Q</w:t>
            </w:r>
          </w:p>
        </w:tc>
        <w:tc>
          <w:tcPr>
            <w:tcW w:w="5560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VALOR UNITÁRIO</w:t>
            </w:r>
          </w:p>
        </w:tc>
      </w:tr>
      <w:tr w:rsidR="00B80EBB" w:rsidRPr="00734D1E" w:rsidTr="00110987">
        <w:tc>
          <w:tcPr>
            <w:tcW w:w="85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 w:rsidRPr="00734D1E">
              <w:rPr>
                <w:rFonts w:ascii="Cambria" w:hAnsi="Cambria"/>
                <w:b/>
                <w:color w:val="0000FF"/>
              </w:rPr>
              <w:t>1</w:t>
            </w:r>
          </w:p>
        </w:tc>
        <w:tc>
          <w:tcPr>
            <w:tcW w:w="70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 w:rsidRPr="00734D1E">
              <w:rPr>
                <w:rFonts w:ascii="Cambria" w:hAnsi="Cambria"/>
                <w:b/>
                <w:color w:val="0000FF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200</w:t>
            </w:r>
          </w:p>
        </w:tc>
        <w:tc>
          <w:tcPr>
            <w:tcW w:w="5560" w:type="dxa"/>
            <w:vAlign w:val="center"/>
          </w:tcPr>
          <w:p w:rsidR="00B80EBB" w:rsidRPr="00734D1E" w:rsidRDefault="00B80EBB" w:rsidP="00110987">
            <w:pPr>
              <w:jc w:val="both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</w:rPr>
              <w:t>PRÓTESE TOTAL</w:t>
            </w:r>
            <w:r w:rsidR="00807509">
              <w:rPr>
                <w:rFonts w:ascii="Cambria" w:hAnsi="Cambria"/>
              </w:rPr>
              <w:t xml:space="preserve"> - PT</w:t>
            </w:r>
          </w:p>
        </w:tc>
        <w:tc>
          <w:tcPr>
            <w:tcW w:w="1443" w:type="dxa"/>
            <w:vAlign w:val="center"/>
          </w:tcPr>
          <w:p w:rsidR="00B80EBB" w:rsidRPr="00734D1E" w:rsidRDefault="00942379" w:rsidP="00942379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200</w:t>
            </w:r>
            <w:r w:rsidR="00B80EBB">
              <w:rPr>
                <w:rFonts w:ascii="Cambria" w:hAnsi="Cambria"/>
                <w:b/>
                <w:color w:val="0000FF"/>
              </w:rPr>
              <w:t>,00</w:t>
            </w:r>
          </w:p>
        </w:tc>
      </w:tr>
      <w:tr w:rsidR="00B80EBB" w:rsidRPr="00734D1E" w:rsidTr="00110987">
        <w:tc>
          <w:tcPr>
            <w:tcW w:w="85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</w:p>
        </w:tc>
        <w:tc>
          <w:tcPr>
            <w:tcW w:w="70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734D1E" w:rsidRDefault="00921B93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  <w:r w:rsidR="00B80EBB">
              <w:rPr>
                <w:rFonts w:ascii="Cambria" w:hAnsi="Cambria"/>
                <w:b/>
                <w:color w:val="0000FF"/>
              </w:rPr>
              <w:t>00</w:t>
            </w:r>
          </w:p>
        </w:tc>
        <w:tc>
          <w:tcPr>
            <w:tcW w:w="5560" w:type="dxa"/>
            <w:vAlign w:val="center"/>
          </w:tcPr>
          <w:p w:rsidR="00B80EBB" w:rsidRDefault="00B80EBB" w:rsidP="001109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PRÓTESE PARCIAL REMOVÍVEL - PPR</w:t>
            </w:r>
          </w:p>
        </w:tc>
        <w:tc>
          <w:tcPr>
            <w:tcW w:w="1443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  <w:r w:rsidR="00942379">
              <w:rPr>
                <w:rFonts w:ascii="Cambria" w:hAnsi="Cambria"/>
                <w:b/>
                <w:color w:val="0000FF"/>
              </w:rPr>
              <w:t>3</w:t>
            </w:r>
            <w:r>
              <w:rPr>
                <w:rFonts w:ascii="Cambria" w:hAnsi="Cambria"/>
                <w:b/>
                <w:color w:val="0000FF"/>
              </w:rPr>
              <w:t>0,00</w:t>
            </w:r>
          </w:p>
        </w:tc>
      </w:tr>
    </w:tbl>
    <w:p w:rsidR="00B80EBB" w:rsidRPr="00BD7313" w:rsidRDefault="00B80EBB" w:rsidP="006F7BE3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 – </w:t>
      </w:r>
      <w:r w:rsidR="00942379">
        <w:rPr>
          <w:rFonts w:ascii="Cambria" w:hAnsi="Cambria"/>
          <w:color w:val="0000FF"/>
          <w:sz w:val="24"/>
          <w:szCs w:val="24"/>
        </w:rPr>
        <w:t>A</w:t>
      </w:r>
      <w:r w:rsidRPr="00B40FCD">
        <w:rPr>
          <w:rFonts w:ascii="Cambria" w:hAnsi="Cambria"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Cs/>
          <w:color w:val="0000FF"/>
          <w:sz w:val="24"/>
          <w:szCs w:val="24"/>
        </w:rPr>
        <w:t>prestação de serviço de confecção de próteses dentárias</w:t>
      </w:r>
      <w:r w:rsidR="00942379">
        <w:rPr>
          <w:rFonts w:ascii="Cambria" w:hAnsi="Cambria"/>
          <w:bCs/>
          <w:color w:val="0000FF"/>
          <w:sz w:val="24"/>
          <w:szCs w:val="24"/>
        </w:rPr>
        <w:t>,</w:t>
      </w:r>
      <w:r w:rsidR="00942379" w:rsidRPr="00B40FCD">
        <w:rPr>
          <w:rFonts w:ascii="Cambria" w:hAnsi="Cambria"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objeto do presente </w:t>
      </w:r>
      <w:r w:rsidRPr="0074588C">
        <w:rPr>
          <w:rFonts w:ascii="Cambria" w:hAnsi="Cambria"/>
          <w:sz w:val="24"/>
          <w:szCs w:val="24"/>
        </w:rPr>
        <w:t>Termo de Credenciamento</w:t>
      </w:r>
      <w:r w:rsidRPr="00B40FCD">
        <w:rPr>
          <w:rFonts w:ascii="Cambria" w:hAnsi="Cambria"/>
          <w:color w:val="0000FF"/>
          <w:sz w:val="24"/>
          <w:szCs w:val="24"/>
        </w:rPr>
        <w:t xml:space="preserve"> pressupõe o que segue:</w:t>
      </w:r>
    </w:p>
    <w:p w:rsidR="00B80EBB" w:rsidRPr="00B40FCD" w:rsidRDefault="00B80EBB" w:rsidP="00B80EBB">
      <w:pPr>
        <w:pStyle w:val="Corpodetexto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1.2.1 – </w:t>
      </w:r>
      <w:r w:rsidR="0074588C">
        <w:rPr>
          <w:rFonts w:ascii="Cambria" w:hAnsi="Cambria"/>
          <w:color w:val="0000FF"/>
          <w:sz w:val="24"/>
          <w:szCs w:val="24"/>
        </w:rPr>
        <w:t>Recolher e</w:t>
      </w:r>
      <w:r w:rsidRPr="00B40FCD">
        <w:rPr>
          <w:rFonts w:ascii="Cambria" w:hAnsi="Cambria"/>
          <w:color w:val="0000FF"/>
          <w:sz w:val="24"/>
          <w:szCs w:val="24"/>
        </w:rPr>
        <w:t xml:space="preserve"> entregar</w:t>
      </w:r>
      <w:r w:rsidR="0074588C">
        <w:rPr>
          <w:rFonts w:ascii="Cambria" w:hAnsi="Cambria"/>
          <w:color w:val="0000FF"/>
          <w:sz w:val="24"/>
          <w:szCs w:val="24"/>
        </w:rPr>
        <w:t xml:space="preserve"> </w:t>
      </w:r>
      <w:r w:rsidR="0047208D" w:rsidRPr="00B40FCD">
        <w:rPr>
          <w:rFonts w:ascii="Cambria" w:hAnsi="Cambria"/>
          <w:color w:val="0000FF"/>
          <w:sz w:val="24"/>
          <w:szCs w:val="24"/>
        </w:rPr>
        <w:t>junto ao Centro de Especialidades Odontológi</w:t>
      </w:r>
      <w:r w:rsidR="0047208D">
        <w:rPr>
          <w:rFonts w:ascii="Cambria" w:hAnsi="Cambria"/>
          <w:color w:val="0000FF"/>
          <w:sz w:val="24"/>
          <w:szCs w:val="24"/>
        </w:rPr>
        <w:t xml:space="preserve">cas – CEO – SMS de Saltinho, SC, e </w:t>
      </w:r>
      <w:r w:rsidR="0074588C">
        <w:rPr>
          <w:rFonts w:ascii="Cambria" w:hAnsi="Cambria"/>
          <w:color w:val="0000FF"/>
          <w:sz w:val="24"/>
          <w:szCs w:val="24"/>
        </w:rPr>
        <w:t>conforme cronograma estabelecido pela Secretaria de Saúde Pública,</w:t>
      </w:r>
      <w:r w:rsidRPr="00B40FCD">
        <w:rPr>
          <w:rFonts w:ascii="Cambria" w:hAnsi="Cambria"/>
          <w:color w:val="0000FF"/>
          <w:sz w:val="24"/>
          <w:szCs w:val="24"/>
        </w:rPr>
        <w:t xml:space="preserve"> os modelos e moldes, </w:t>
      </w:r>
      <w:r w:rsidR="0047208D">
        <w:rPr>
          <w:rFonts w:ascii="Cambria" w:hAnsi="Cambria"/>
          <w:color w:val="0000FF"/>
          <w:sz w:val="24"/>
          <w:szCs w:val="24"/>
        </w:rPr>
        <w:t>responsabilizando-se pelo zelo dos mesmos.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1.2.2 – Todas as etapas laboratoriais, incluindo materiais, mão-de-obra e custos adicionais correrão por conta da </w:t>
      </w:r>
      <w:r w:rsidRPr="00B40FCD">
        <w:rPr>
          <w:rFonts w:ascii="Cambria" w:hAnsi="Cambria"/>
          <w:sz w:val="24"/>
          <w:szCs w:val="24"/>
        </w:rPr>
        <w:t>credenciada</w:t>
      </w:r>
      <w:r w:rsidRPr="00B40FCD">
        <w:rPr>
          <w:rFonts w:ascii="Cambria" w:hAnsi="Cambria"/>
          <w:color w:val="0000FF"/>
          <w:sz w:val="24"/>
          <w:szCs w:val="24"/>
        </w:rPr>
        <w:t>, a saber: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1.2.2.1 – Confecção de placa base ou moldeira individual – quando indicada pelo cirurgião dentista;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1.2.2.2 – Confecção de placa base com rodetes de cera posicionados, para tomada de relações DVR, DVO, EFL, linha de sorriso alto, linha de sorriso e orientação para montagem dos dentes;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1.2.2.3 – Montagem de dentes de acrílico sobre cera, conforme orientação do cirurgião dentista;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1.2.2.4 – Acrilização final dos aparelhos protéticos com os elementos dentários acrílicos devidamente posicionados;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1.2.2.5 – A Prótese Total – PT, deve ser confeccionada em acrílico termo-polimerizável de alta resistência, sendo que os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dentes devem ser compatíveis com o padrão de qualidade indicado no item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0449EC">
        <w:rPr>
          <w:rFonts w:ascii="Cambria" w:hAnsi="Cambria"/>
          <w:b/>
          <w:color w:val="990000"/>
          <w:sz w:val="24"/>
          <w:szCs w:val="24"/>
        </w:rPr>
        <w:t>1.2.</w:t>
      </w:r>
      <w:r>
        <w:rPr>
          <w:rFonts w:ascii="Cambria" w:hAnsi="Cambria"/>
          <w:b/>
          <w:color w:val="990000"/>
          <w:sz w:val="24"/>
          <w:szCs w:val="24"/>
        </w:rPr>
        <w:t>3</w:t>
      </w:r>
      <w:r w:rsidRPr="000449EC">
        <w:rPr>
          <w:rFonts w:ascii="Cambria" w:hAnsi="Cambria"/>
          <w:b/>
          <w:color w:val="990000"/>
          <w:sz w:val="24"/>
          <w:szCs w:val="24"/>
        </w:rPr>
        <w:t xml:space="preserve"> a seguir;</w:t>
      </w:r>
    </w:p>
    <w:p w:rsidR="00B80EBB" w:rsidRDefault="00B80EBB" w:rsidP="00B80EBB">
      <w:pPr>
        <w:jc w:val="both"/>
        <w:rPr>
          <w:rFonts w:ascii="Cambria" w:hAnsi="Cambria"/>
          <w:b/>
          <w:color w:val="990000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1.2.2.6 – A Prótese Parcial Removível - PPR, deve ser confeccionada em estrutura metálica fundida em cromo e cobalto, acrilizada em acrílico termo-polimerizável na cor rosa e de alta resistência, sendo que os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dentes devem ser compatíveis com o padrão de qualidade indicado no item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0449EC">
        <w:rPr>
          <w:rFonts w:ascii="Cambria" w:hAnsi="Cambria"/>
          <w:b/>
          <w:color w:val="990000"/>
          <w:sz w:val="24"/>
          <w:szCs w:val="24"/>
        </w:rPr>
        <w:t>1.2.</w:t>
      </w:r>
      <w:r>
        <w:rPr>
          <w:rFonts w:ascii="Cambria" w:hAnsi="Cambria"/>
          <w:b/>
          <w:color w:val="990000"/>
          <w:sz w:val="24"/>
          <w:szCs w:val="24"/>
        </w:rPr>
        <w:t>3</w:t>
      </w:r>
      <w:r w:rsidRPr="000449EC">
        <w:rPr>
          <w:rFonts w:ascii="Cambria" w:hAnsi="Cambria"/>
          <w:b/>
          <w:color w:val="990000"/>
          <w:sz w:val="24"/>
          <w:szCs w:val="24"/>
        </w:rPr>
        <w:t xml:space="preserve"> a seguir;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1.2.3 – Os dentes acrílicos devem possuir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no mínimo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duas camadas de acrílico; com dupla prensagem (corpo e esmalte); alta resistência mecânica, química e à abrasão; ausência total de bolhas ou porosidades; fluorescência natural; incluir placa de mordida, montagem, ceroplastia, prensagem e acrilização; possuir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referencial no padrão “BIO-LUX, BIO-GLER, NEW-ACE, ou de melhor qualidade”.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1.2.4 –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fica obrigada ao reembasamento das próteses sem custo adicional ao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Fundo Municipal de Saúde de Saltinho, SC,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quando diagnosticado pelo Odontólogo responsável, qualquer defeito, devolvendo à Unidade Básica de Saúde – UBS no dia seguinte ao recolhimento.</w:t>
      </w:r>
    </w:p>
    <w:p w:rsidR="00B80EBB" w:rsidRDefault="00B80EBB" w:rsidP="00B80EBB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1.2.5 –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será responsável, pelos ajustes e reparos nas próteses confeccionadas, pelo período de 1 (um) ano, contado da data de entrega na Unidade Básica de Saúde – UBS, sem custo adicional ao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Fundo Municipal de Saúde de Saltinho, SC.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1.2.6 - Os profissionais necessários para a prestação dos serviços</w:t>
      </w:r>
      <w:r w:rsidRPr="006835F1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deste credenciamento</w:t>
      </w:r>
      <w:r w:rsidRPr="006835F1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são de inteira responsabilidade da </w:t>
      </w:r>
      <w:r w:rsidR="000442F9">
        <w:rPr>
          <w:rFonts w:ascii="Cambria" w:hAnsi="Cambria"/>
          <w:color w:val="0000FF"/>
          <w:sz w:val="24"/>
          <w:szCs w:val="24"/>
        </w:rPr>
        <w:t>credenciada</w:t>
      </w:r>
      <w:r w:rsidRPr="00B40FCD">
        <w:rPr>
          <w:rFonts w:ascii="Cambria" w:hAnsi="Cambria"/>
          <w:color w:val="0000FF"/>
          <w:sz w:val="24"/>
          <w:szCs w:val="24"/>
        </w:rPr>
        <w:t>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1.2.7 – A</w:t>
      </w:r>
      <w:r>
        <w:rPr>
          <w:rFonts w:ascii="Cambria" w:hAnsi="Cambria"/>
          <w:sz w:val="24"/>
          <w:szCs w:val="24"/>
        </w:rPr>
        <w:t xml:space="preserve"> </w:t>
      </w:r>
      <w:r w:rsidRPr="000442F9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deverá acatar as definições do cirurgião dentista responsável, em relação aos aspectos técnicos, de pigmentação e morfologia, dos elementos dentários acrílicos, arquitetura das estruturas metálicas e coloração da gengiva artificial.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1.2.8 – O prazo para entrega dos trabalhos laboratoriais obedecerá a critérios e datas definidas pelo cirurgião dentista responsável pelas etapas clínicas.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1.2.9 – O modelo inicial em gesso será fornecido pelo Fundo Municipal de Saltinho, SC.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1.2.10 – a quantidade de </w:t>
      </w:r>
      <w:r w:rsidRPr="00B40FCD">
        <w:rPr>
          <w:rFonts w:ascii="Cambria" w:hAnsi="Cambria"/>
          <w:b/>
          <w:sz w:val="24"/>
          <w:szCs w:val="24"/>
        </w:rPr>
        <w:t>próteses</w:t>
      </w:r>
      <w:r w:rsidRPr="00B40FCD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acima indicadas representa apenas uma estimativa para o período de vigência do presente </w:t>
      </w:r>
      <w:r w:rsidR="00B40FCD" w:rsidRPr="00B40FCD">
        <w:rPr>
          <w:rFonts w:ascii="Cambria" w:hAnsi="Cambria"/>
          <w:color w:val="0000FF"/>
          <w:sz w:val="24"/>
          <w:szCs w:val="24"/>
        </w:rPr>
        <w:t>Termo</w:t>
      </w:r>
      <w:r w:rsidRPr="00B40FCD">
        <w:rPr>
          <w:rFonts w:ascii="Cambria" w:hAnsi="Cambria"/>
          <w:color w:val="0000FF"/>
          <w:sz w:val="24"/>
          <w:szCs w:val="24"/>
        </w:rPr>
        <w:t xml:space="preserve"> de Credenciamento, o que significa que a </w:t>
      </w:r>
      <w:r w:rsidRPr="00B40FCD">
        <w:rPr>
          <w:rFonts w:ascii="Cambria" w:hAnsi="Cambria"/>
          <w:color w:val="0000FF"/>
          <w:sz w:val="24"/>
          <w:szCs w:val="24"/>
        </w:rPr>
        <w:lastRenderedPageBreak/>
        <w:t>quantidade indicada pode não ser realizada, ou pode ser acrescida, nos termos da legislação vigente.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1.2.11 – pelos valores indicados no quadro acima,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deverá arcar com todas as despesas inerentes aos procedimentos para a confecção do objeto do credenciamento.</w:t>
      </w:r>
    </w:p>
    <w:p w:rsidR="00B80EBB" w:rsidRPr="00B830A9" w:rsidRDefault="00B80EBB" w:rsidP="00B80EBB">
      <w:pPr>
        <w:jc w:val="both"/>
        <w:rPr>
          <w:rFonts w:ascii="Cambria" w:hAnsi="Cambria"/>
          <w:b/>
          <w:color w:val="800000"/>
          <w:sz w:val="24"/>
          <w:szCs w:val="24"/>
        </w:rPr>
      </w:pPr>
      <w:r w:rsidRPr="00B830A9">
        <w:rPr>
          <w:rFonts w:ascii="Cambria" w:hAnsi="Cambria"/>
          <w:b/>
          <w:color w:val="800000"/>
          <w:sz w:val="24"/>
          <w:szCs w:val="24"/>
        </w:rPr>
        <w:t>1.2.</w:t>
      </w:r>
      <w:r>
        <w:rPr>
          <w:rFonts w:ascii="Cambria" w:hAnsi="Cambria"/>
          <w:b/>
          <w:color w:val="800000"/>
          <w:sz w:val="24"/>
          <w:szCs w:val="24"/>
        </w:rPr>
        <w:t>12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– A validade deste </w:t>
      </w:r>
      <w:r w:rsidR="00B40FCD">
        <w:rPr>
          <w:rFonts w:ascii="Cambria" w:hAnsi="Cambria"/>
          <w:b/>
          <w:color w:val="800000"/>
          <w:sz w:val="24"/>
          <w:szCs w:val="24"/>
        </w:rPr>
        <w:t>Termo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de Credenciamento será da data de </w:t>
      </w:r>
      <w:r w:rsidR="00921B93">
        <w:rPr>
          <w:rFonts w:ascii="Cambria" w:hAnsi="Cambria"/>
          <w:b/>
          <w:color w:val="800000"/>
          <w:sz w:val="24"/>
          <w:szCs w:val="24"/>
        </w:rPr>
        <w:t>19</w:t>
      </w:r>
      <w:r w:rsidRPr="00B830A9">
        <w:rPr>
          <w:rFonts w:ascii="Cambria" w:hAnsi="Cambria"/>
          <w:b/>
          <w:color w:val="800000"/>
          <w:sz w:val="24"/>
          <w:szCs w:val="24"/>
        </w:rPr>
        <w:t>/0</w:t>
      </w:r>
      <w:r w:rsidR="00921B93">
        <w:rPr>
          <w:rFonts w:ascii="Cambria" w:hAnsi="Cambria"/>
          <w:b/>
          <w:color w:val="800000"/>
          <w:sz w:val="24"/>
          <w:szCs w:val="24"/>
        </w:rPr>
        <w:t>4</w:t>
      </w:r>
      <w:r w:rsidRPr="00B830A9">
        <w:rPr>
          <w:rFonts w:ascii="Cambria" w:hAnsi="Cambria"/>
          <w:b/>
          <w:color w:val="800000"/>
          <w:sz w:val="24"/>
          <w:szCs w:val="24"/>
        </w:rPr>
        <w:t>/</w:t>
      </w:r>
      <w:r w:rsidR="00D6237E">
        <w:rPr>
          <w:rFonts w:ascii="Cambria" w:hAnsi="Cambria"/>
          <w:b/>
          <w:color w:val="800000"/>
          <w:sz w:val="24"/>
          <w:szCs w:val="24"/>
        </w:rPr>
        <w:t>2016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a </w:t>
      </w:r>
      <w:r w:rsidR="007930CB">
        <w:rPr>
          <w:rFonts w:ascii="Cambria" w:hAnsi="Cambria"/>
          <w:b/>
          <w:color w:val="800000"/>
          <w:sz w:val="24"/>
          <w:szCs w:val="24"/>
        </w:rPr>
        <w:t>31</w:t>
      </w:r>
      <w:r w:rsidRPr="00B830A9">
        <w:rPr>
          <w:rFonts w:ascii="Cambria" w:hAnsi="Cambria"/>
          <w:b/>
          <w:color w:val="800000"/>
          <w:sz w:val="24"/>
          <w:szCs w:val="24"/>
        </w:rPr>
        <w:t>/</w:t>
      </w:r>
      <w:r w:rsidR="007930CB">
        <w:rPr>
          <w:rFonts w:ascii="Cambria" w:hAnsi="Cambria"/>
          <w:b/>
          <w:color w:val="800000"/>
          <w:sz w:val="24"/>
          <w:szCs w:val="24"/>
        </w:rPr>
        <w:t>12</w:t>
      </w:r>
      <w:r w:rsidRPr="00B830A9">
        <w:rPr>
          <w:rFonts w:ascii="Cambria" w:hAnsi="Cambria"/>
          <w:b/>
          <w:color w:val="800000"/>
          <w:sz w:val="24"/>
          <w:szCs w:val="24"/>
        </w:rPr>
        <w:t>/201</w:t>
      </w:r>
      <w:r w:rsidR="000442F9">
        <w:rPr>
          <w:rFonts w:ascii="Cambria" w:hAnsi="Cambria"/>
          <w:b/>
          <w:color w:val="800000"/>
          <w:sz w:val="24"/>
          <w:szCs w:val="24"/>
        </w:rPr>
        <w:t>6</w:t>
      </w:r>
      <w:r w:rsidRPr="00B830A9">
        <w:rPr>
          <w:rFonts w:ascii="Cambria" w:hAnsi="Cambria"/>
          <w:b/>
          <w:color w:val="800000"/>
          <w:sz w:val="24"/>
          <w:szCs w:val="24"/>
        </w:rPr>
        <w:t>.</w:t>
      </w:r>
    </w:p>
    <w:p w:rsidR="00B80EBB" w:rsidRPr="00A93C63" w:rsidRDefault="00B80EBB" w:rsidP="00B80EBB">
      <w:pPr>
        <w:pStyle w:val="Corpodetexto"/>
        <w:ind w:right="-5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1.3 – As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próteses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do objeto do presente </w:t>
      </w:r>
      <w:r w:rsidR="00B40FCD" w:rsidRPr="00B40FCD">
        <w:rPr>
          <w:rFonts w:ascii="Cambria" w:hAnsi="Cambria"/>
          <w:color w:val="0000FF"/>
          <w:sz w:val="24"/>
          <w:szCs w:val="24"/>
        </w:rPr>
        <w:t>Termo</w:t>
      </w:r>
      <w:r w:rsidRPr="00B40FCD">
        <w:rPr>
          <w:rFonts w:ascii="Cambria" w:hAnsi="Cambria"/>
          <w:color w:val="0000FF"/>
          <w:sz w:val="24"/>
          <w:szCs w:val="24"/>
        </w:rPr>
        <w:t xml:space="preserve"> de Credenciamento, serão realizadas única e exclusivamente, para pacientes encaminhados, com as devidas autorizações emitidas por responsável vinculado à Secretaria de Saúde Pública do Município de Saltinho, SC.</w:t>
      </w:r>
    </w:p>
    <w:p w:rsidR="003A0344" w:rsidRPr="00617362" w:rsidRDefault="003A0344" w:rsidP="005B6B35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1.</w:t>
      </w:r>
      <w:r w:rsidR="005B6B35" w:rsidRPr="00617362">
        <w:rPr>
          <w:rFonts w:ascii="Cambria" w:hAnsi="Cambria"/>
          <w:color w:val="0000FF"/>
          <w:sz w:val="24"/>
          <w:szCs w:val="24"/>
        </w:rPr>
        <w:t>4</w:t>
      </w:r>
      <w:r w:rsidRPr="00617362">
        <w:rPr>
          <w:rFonts w:ascii="Cambria" w:hAnsi="Cambria"/>
          <w:color w:val="0000FF"/>
          <w:sz w:val="24"/>
          <w:szCs w:val="24"/>
        </w:rPr>
        <w:t xml:space="preserve"> - É parte integrante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, independente de sua transcrição, todas as peças constantes no </w:t>
      </w:r>
      <w:r w:rsidRPr="00617362">
        <w:rPr>
          <w:rFonts w:ascii="Cambria" w:hAnsi="Cambria"/>
          <w:b/>
          <w:bCs/>
          <w:sz w:val="24"/>
          <w:szCs w:val="24"/>
        </w:rPr>
        <w:t xml:space="preserve">EDITAL DE CREDENCIAMENTO N° </w:t>
      </w:r>
      <w:r w:rsidR="00B80EBB">
        <w:rPr>
          <w:rFonts w:ascii="Cambria" w:hAnsi="Cambria"/>
          <w:b/>
          <w:bCs/>
          <w:sz w:val="24"/>
          <w:szCs w:val="24"/>
        </w:rPr>
        <w:t>0</w:t>
      </w:r>
      <w:r w:rsidR="00942379">
        <w:rPr>
          <w:rFonts w:ascii="Cambria" w:hAnsi="Cambria"/>
          <w:b/>
          <w:bCs/>
          <w:sz w:val="24"/>
          <w:szCs w:val="24"/>
        </w:rPr>
        <w:t>1</w:t>
      </w:r>
      <w:r w:rsidRPr="00617362">
        <w:rPr>
          <w:rFonts w:ascii="Cambria" w:hAnsi="Cambria"/>
          <w:b/>
          <w:bCs/>
          <w:sz w:val="24"/>
          <w:szCs w:val="24"/>
        </w:rPr>
        <w:t>/</w:t>
      </w:r>
      <w:r w:rsidR="00D6237E">
        <w:rPr>
          <w:rFonts w:ascii="Cambria" w:hAnsi="Cambria"/>
          <w:b/>
          <w:bCs/>
          <w:sz w:val="24"/>
          <w:szCs w:val="24"/>
        </w:rPr>
        <w:t>2016</w:t>
      </w:r>
      <w:r w:rsidRPr="00617362">
        <w:rPr>
          <w:rFonts w:ascii="Cambria" w:hAnsi="Cambria"/>
          <w:b/>
          <w:bCs/>
          <w:sz w:val="24"/>
          <w:szCs w:val="24"/>
        </w:rPr>
        <w:t>,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bCs/>
          <w:sz w:val="24"/>
          <w:szCs w:val="24"/>
        </w:rPr>
        <w:t xml:space="preserve">PROCESSO LICITATÓRIO Nº </w:t>
      </w:r>
      <w:r w:rsidR="00D6237E">
        <w:rPr>
          <w:rFonts w:ascii="Cambria" w:hAnsi="Cambria"/>
          <w:b/>
          <w:bCs/>
          <w:sz w:val="24"/>
          <w:szCs w:val="24"/>
        </w:rPr>
        <w:t>026/2016</w:t>
      </w:r>
      <w:r w:rsidRPr="00617362">
        <w:rPr>
          <w:rFonts w:ascii="Cambria" w:hAnsi="Cambria"/>
          <w:color w:val="0000FF"/>
          <w:sz w:val="24"/>
          <w:szCs w:val="24"/>
        </w:rPr>
        <w:t xml:space="preserve"> na forma de </w:t>
      </w:r>
      <w:r w:rsidRPr="00617362">
        <w:rPr>
          <w:rFonts w:ascii="Cambria" w:hAnsi="Cambria"/>
          <w:b/>
          <w:bCs/>
          <w:sz w:val="24"/>
          <w:szCs w:val="24"/>
        </w:rPr>
        <w:t xml:space="preserve">INEXIGIBILIDADE DE LICITAÇÃO Nº </w:t>
      </w:r>
      <w:r w:rsidR="00D6237E">
        <w:rPr>
          <w:rFonts w:ascii="Cambria" w:hAnsi="Cambria"/>
          <w:b/>
          <w:bCs/>
          <w:sz w:val="24"/>
          <w:szCs w:val="24"/>
        </w:rPr>
        <w:t>01/2016</w:t>
      </w:r>
      <w:r w:rsidRPr="00617362">
        <w:rPr>
          <w:rFonts w:ascii="Cambria" w:hAnsi="Cambria"/>
          <w:b/>
          <w:bCs/>
          <w:sz w:val="24"/>
          <w:szCs w:val="24"/>
        </w:rPr>
        <w:t xml:space="preserve">, </w:t>
      </w:r>
      <w:r w:rsidRPr="00617362">
        <w:rPr>
          <w:rFonts w:ascii="Cambria" w:hAnsi="Cambria"/>
          <w:bCs/>
          <w:color w:val="0000FF"/>
          <w:sz w:val="24"/>
          <w:szCs w:val="24"/>
        </w:rPr>
        <w:t>da</w:t>
      </w:r>
      <w:r w:rsidRPr="00617362">
        <w:rPr>
          <w:rFonts w:ascii="Cambria" w:hAnsi="Cambria"/>
          <w:b/>
          <w:bCs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 xml:space="preserve">SECRETARIA DE SAÚDE PÚBLICA/FUNDO MUNICIPAL DE SAÚDE </w:t>
      </w:r>
      <w:r w:rsidRPr="00617362">
        <w:rPr>
          <w:rFonts w:ascii="Cambria" w:hAnsi="Cambria"/>
          <w:b/>
          <w:bCs/>
          <w:sz w:val="24"/>
          <w:szCs w:val="24"/>
        </w:rPr>
        <w:t>DE SALTINHO – SC</w:t>
      </w:r>
      <w:r w:rsidR="004D4F42" w:rsidRPr="00617362">
        <w:rPr>
          <w:rFonts w:ascii="Cambria" w:hAnsi="Cambria"/>
          <w:b/>
          <w:bCs/>
          <w:sz w:val="24"/>
          <w:szCs w:val="24"/>
        </w:rPr>
        <w:t>.</w:t>
      </w:r>
    </w:p>
    <w:p w:rsidR="003A0344" w:rsidRDefault="003A0344" w:rsidP="005E1C87">
      <w:pPr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E1C87">
      <w:pPr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5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II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VIGÊNCIA.</w:t>
      </w:r>
    </w:p>
    <w:p w:rsidR="003A0344" w:rsidRPr="003B2C50" w:rsidRDefault="003A0344" w:rsidP="005E1C87">
      <w:pPr>
        <w:keepNext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O presente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terá vigência no período da data de sua assinatura em </w:t>
      </w:r>
      <w:r w:rsidR="008B5B58">
        <w:rPr>
          <w:rFonts w:ascii="Cambria" w:hAnsi="Cambria"/>
          <w:b/>
          <w:sz w:val="24"/>
          <w:szCs w:val="24"/>
        </w:rPr>
        <w:t>11</w:t>
      </w:r>
      <w:r w:rsidRPr="00617362">
        <w:rPr>
          <w:rFonts w:ascii="Cambria" w:hAnsi="Cambria"/>
          <w:b/>
          <w:sz w:val="24"/>
          <w:szCs w:val="24"/>
        </w:rPr>
        <w:t xml:space="preserve"> de </w:t>
      </w:r>
      <w:r w:rsidR="008B5B58">
        <w:rPr>
          <w:rFonts w:ascii="Cambria" w:hAnsi="Cambria"/>
          <w:b/>
          <w:sz w:val="24"/>
          <w:szCs w:val="24"/>
        </w:rPr>
        <w:t>maio</w:t>
      </w:r>
      <w:r w:rsidRPr="00617362">
        <w:rPr>
          <w:rFonts w:ascii="Cambria" w:hAnsi="Cambria"/>
          <w:b/>
          <w:sz w:val="24"/>
          <w:szCs w:val="24"/>
        </w:rPr>
        <w:t xml:space="preserve"> de </w:t>
      </w:r>
      <w:r w:rsidR="00FA0986">
        <w:rPr>
          <w:rFonts w:ascii="Cambria" w:hAnsi="Cambria"/>
          <w:b/>
          <w:sz w:val="24"/>
          <w:szCs w:val="24"/>
        </w:rPr>
        <w:t>2016</w:t>
      </w:r>
      <w:r w:rsidRPr="00617362">
        <w:rPr>
          <w:rFonts w:ascii="Cambria" w:hAnsi="Cambria"/>
          <w:b/>
          <w:sz w:val="24"/>
          <w:szCs w:val="24"/>
        </w:rPr>
        <w:t xml:space="preserve">, </w:t>
      </w:r>
      <w:r w:rsidRPr="00CC17DC">
        <w:rPr>
          <w:rFonts w:ascii="Cambria" w:hAnsi="Cambria"/>
          <w:color w:val="0000FF"/>
          <w:sz w:val="24"/>
          <w:szCs w:val="24"/>
        </w:rPr>
        <w:t>até</w:t>
      </w:r>
      <w:r w:rsidRPr="00617362">
        <w:rPr>
          <w:rFonts w:ascii="Cambria" w:hAnsi="Cambria"/>
          <w:b/>
          <w:sz w:val="24"/>
          <w:szCs w:val="24"/>
        </w:rPr>
        <w:t xml:space="preserve"> </w:t>
      </w:r>
      <w:r w:rsidR="007930CB">
        <w:rPr>
          <w:rFonts w:ascii="Cambria" w:hAnsi="Cambria"/>
          <w:b/>
          <w:sz w:val="24"/>
          <w:szCs w:val="24"/>
        </w:rPr>
        <w:t>3</w:t>
      </w:r>
      <w:r w:rsidR="000442F9">
        <w:rPr>
          <w:rFonts w:ascii="Cambria" w:hAnsi="Cambria"/>
          <w:b/>
          <w:sz w:val="24"/>
          <w:szCs w:val="24"/>
        </w:rPr>
        <w:t>1</w:t>
      </w:r>
      <w:r w:rsidRPr="003B2C50">
        <w:rPr>
          <w:rFonts w:ascii="Cambria" w:hAnsi="Cambria"/>
          <w:b/>
          <w:sz w:val="24"/>
          <w:szCs w:val="24"/>
        </w:rPr>
        <w:t xml:space="preserve"> de </w:t>
      </w:r>
      <w:r w:rsidR="007930CB">
        <w:rPr>
          <w:rFonts w:ascii="Cambria" w:hAnsi="Cambria"/>
          <w:b/>
          <w:sz w:val="24"/>
          <w:szCs w:val="24"/>
        </w:rPr>
        <w:t>dez</w:t>
      </w:r>
      <w:r w:rsidR="003B2C50" w:rsidRPr="003B2C50">
        <w:rPr>
          <w:rFonts w:ascii="Cambria" w:hAnsi="Cambria"/>
          <w:b/>
          <w:sz w:val="24"/>
          <w:szCs w:val="24"/>
        </w:rPr>
        <w:t>embro</w:t>
      </w:r>
      <w:r w:rsidRPr="003B2C50">
        <w:rPr>
          <w:rFonts w:ascii="Cambria" w:hAnsi="Cambria"/>
          <w:b/>
          <w:sz w:val="24"/>
          <w:szCs w:val="24"/>
        </w:rPr>
        <w:t xml:space="preserve"> de 201</w:t>
      </w:r>
      <w:r w:rsidR="000442F9">
        <w:rPr>
          <w:rFonts w:ascii="Cambria" w:hAnsi="Cambria"/>
          <w:b/>
          <w:sz w:val="24"/>
          <w:szCs w:val="24"/>
        </w:rPr>
        <w:t>6</w:t>
      </w:r>
      <w:r w:rsidRPr="003B2C50">
        <w:rPr>
          <w:rFonts w:ascii="Cambria" w:hAnsi="Cambria"/>
          <w:sz w:val="24"/>
          <w:szCs w:val="24"/>
        </w:rPr>
        <w:t>.</w:t>
      </w:r>
    </w:p>
    <w:p w:rsidR="003A0344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617362" w:rsidRPr="00617362" w:rsidRDefault="00617362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III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DO PREÇO.</w:t>
      </w:r>
    </w:p>
    <w:p w:rsidR="003B2C50" w:rsidRDefault="003B2C50" w:rsidP="003B2C50">
      <w:pPr>
        <w:jc w:val="both"/>
        <w:rPr>
          <w:rFonts w:ascii="Cambria" w:hAnsi="Cambria"/>
          <w:bCs/>
          <w:color w:val="0000FF"/>
          <w:sz w:val="24"/>
          <w:szCs w:val="24"/>
        </w:rPr>
      </w:pPr>
      <w:r w:rsidRPr="003B2C50">
        <w:rPr>
          <w:rFonts w:ascii="Cambria" w:hAnsi="Cambria"/>
          <w:bCs/>
          <w:color w:val="0000FF"/>
          <w:sz w:val="24"/>
          <w:szCs w:val="24"/>
        </w:rPr>
        <w:t>O valor a ser praticado é o indicado para cada item conforme descrito no quadro</w:t>
      </w:r>
      <w:r w:rsidRPr="00FA6CE7">
        <w:rPr>
          <w:rFonts w:ascii="Cambria" w:hAnsi="Cambria"/>
          <w:bCs/>
          <w:sz w:val="24"/>
          <w:szCs w:val="24"/>
        </w:rPr>
        <w:t xml:space="preserve"> </w:t>
      </w:r>
      <w:r w:rsidRPr="003B2C50">
        <w:rPr>
          <w:rFonts w:ascii="Cambria" w:hAnsi="Cambria"/>
          <w:b/>
          <w:bCs/>
          <w:sz w:val="24"/>
          <w:szCs w:val="24"/>
        </w:rPr>
        <w:t>DO OBJETO</w:t>
      </w:r>
      <w:r>
        <w:rPr>
          <w:rFonts w:ascii="Cambria" w:hAnsi="Cambria"/>
          <w:bCs/>
          <w:color w:val="0000FF"/>
          <w:sz w:val="24"/>
          <w:szCs w:val="24"/>
        </w:rPr>
        <w:t xml:space="preserve">, ou seja, para cada unidade de </w:t>
      </w:r>
      <w:r w:rsidRPr="003B2C50">
        <w:rPr>
          <w:rFonts w:ascii="Cambria" w:hAnsi="Cambria"/>
          <w:bCs/>
          <w:sz w:val="24"/>
          <w:szCs w:val="24"/>
        </w:rPr>
        <w:t xml:space="preserve">Prótese Total – PT – R$ </w:t>
      </w:r>
      <w:r w:rsidR="00942379">
        <w:rPr>
          <w:rFonts w:ascii="Cambria" w:hAnsi="Cambria"/>
          <w:bCs/>
          <w:sz w:val="24"/>
          <w:szCs w:val="24"/>
        </w:rPr>
        <w:t>20</w:t>
      </w:r>
      <w:r w:rsidRPr="003B2C50">
        <w:rPr>
          <w:rFonts w:ascii="Cambria" w:hAnsi="Cambria"/>
          <w:bCs/>
          <w:sz w:val="24"/>
          <w:szCs w:val="24"/>
        </w:rPr>
        <w:t>0,00 (</w:t>
      </w:r>
      <w:r w:rsidR="000442F9">
        <w:rPr>
          <w:rFonts w:ascii="Cambria" w:hAnsi="Cambria"/>
          <w:bCs/>
          <w:sz w:val="24"/>
          <w:szCs w:val="24"/>
        </w:rPr>
        <w:t>duzentos</w:t>
      </w:r>
      <w:r w:rsidRPr="003B2C50">
        <w:rPr>
          <w:rFonts w:ascii="Cambria" w:hAnsi="Cambria"/>
          <w:bCs/>
          <w:sz w:val="24"/>
          <w:szCs w:val="24"/>
        </w:rPr>
        <w:t xml:space="preserve"> reais)</w:t>
      </w:r>
      <w:r>
        <w:rPr>
          <w:rFonts w:ascii="Cambria" w:hAnsi="Cambria"/>
          <w:bCs/>
          <w:color w:val="0000FF"/>
          <w:sz w:val="24"/>
          <w:szCs w:val="24"/>
        </w:rPr>
        <w:t xml:space="preserve">; e para cada unidade de </w:t>
      </w:r>
      <w:r w:rsidRPr="003B2C50">
        <w:rPr>
          <w:rFonts w:ascii="Cambria" w:hAnsi="Cambria"/>
          <w:bCs/>
          <w:sz w:val="24"/>
          <w:szCs w:val="24"/>
        </w:rPr>
        <w:t>Prótese Parcial Removível – PPR – R$ 2</w:t>
      </w:r>
      <w:r w:rsidR="00942379">
        <w:rPr>
          <w:rFonts w:ascii="Cambria" w:hAnsi="Cambria"/>
          <w:bCs/>
          <w:sz w:val="24"/>
          <w:szCs w:val="24"/>
        </w:rPr>
        <w:t>3</w:t>
      </w:r>
      <w:r w:rsidRPr="003B2C50">
        <w:rPr>
          <w:rFonts w:ascii="Cambria" w:hAnsi="Cambria"/>
          <w:bCs/>
          <w:sz w:val="24"/>
          <w:szCs w:val="24"/>
        </w:rPr>
        <w:t xml:space="preserve">0,00 (duzentos e </w:t>
      </w:r>
      <w:r w:rsidR="000442F9">
        <w:rPr>
          <w:rFonts w:ascii="Cambria" w:hAnsi="Cambria"/>
          <w:bCs/>
          <w:sz w:val="24"/>
          <w:szCs w:val="24"/>
        </w:rPr>
        <w:t>trinta</w:t>
      </w:r>
      <w:r w:rsidRPr="003B2C50">
        <w:rPr>
          <w:rFonts w:ascii="Cambria" w:hAnsi="Cambria"/>
          <w:bCs/>
          <w:sz w:val="24"/>
          <w:szCs w:val="24"/>
        </w:rPr>
        <w:t xml:space="preserve"> reais)</w:t>
      </w:r>
      <w:r>
        <w:rPr>
          <w:rFonts w:ascii="Cambria" w:hAnsi="Cambria"/>
          <w:bCs/>
          <w:color w:val="0000FF"/>
          <w:sz w:val="24"/>
          <w:szCs w:val="24"/>
        </w:rPr>
        <w:t>.</w:t>
      </w:r>
    </w:p>
    <w:p w:rsidR="003B2C50" w:rsidRPr="00F445E1" w:rsidRDefault="003B2C50" w:rsidP="003B2C50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F445E1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</w:p>
    <w:p w:rsidR="00560D56" w:rsidRPr="00617362" w:rsidRDefault="00560D56" w:rsidP="005E1C87">
      <w:pPr>
        <w:jc w:val="both"/>
        <w:rPr>
          <w:b/>
          <w:bCs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IV</w:t>
      </w:r>
      <w:bookmarkStart w:id="0" w:name="_GoBack"/>
      <w:bookmarkEnd w:id="0"/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CONDIÇÕES DE PAGAMENTO E DO REAJUSTE.</w:t>
      </w:r>
    </w:p>
    <w:p w:rsidR="003A0344" w:rsidRPr="00617362" w:rsidRDefault="003A0344" w:rsidP="005E1C87">
      <w:pPr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4.1 - O pagamento à empresa </w:t>
      </w:r>
      <w:r w:rsidRPr="00617362">
        <w:rPr>
          <w:rFonts w:ascii="Cambria" w:hAnsi="Cambria"/>
          <w:b/>
          <w:color w:val="0000FF"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será efetuado em moeda corrente nacional (Real), em até 10 (dez) dias após a liquidação da despesa, mediante apresentação da Nota Fiscal contendo, sem rasuras, a descrição do serviço prestado, o valor unitário e total a ser pago, e acompanhada de relatório relacionando todos os procedimentos realizados, e ser entregue ao responsável designado pela Secretaria de Saúde Pública/Fundo Municipal de Saúde de Saltinho, para acompanhar a execução dos serviços.</w:t>
      </w:r>
    </w:p>
    <w:p w:rsidR="003A0344" w:rsidRPr="00617362" w:rsidRDefault="003A0344" w:rsidP="005E1C87">
      <w:pPr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bCs/>
          <w:color w:val="0000FF"/>
          <w:sz w:val="24"/>
          <w:szCs w:val="24"/>
        </w:rPr>
        <w:t>4.2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- </w:t>
      </w:r>
      <w:r w:rsidRPr="00617362">
        <w:rPr>
          <w:rFonts w:ascii="Cambria" w:hAnsi="Cambria"/>
          <w:bCs/>
          <w:color w:val="0000FF"/>
          <w:sz w:val="24"/>
          <w:szCs w:val="24"/>
        </w:rPr>
        <w:t xml:space="preserve">Os preços fixados a partir da assinatura deste </w:t>
      </w:r>
      <w:r w:rsidRPr="00617362">
        <w:rPr>
          <w:rFonts w:ascii="Cambria" w:hAnsi="Cambria"/>
          <w:b/>
          <w:bCs/>
          <w:sz w:val="24"/>
          <w:szCs w:val="24"/>
        </w:rPr>
        <w:t>TERMO DE CREDENCIAMENTO</w:t>
      </w:r>
      <w:r w:rsidRPr="00617362">
        <w:rPr>
          <w:rFonts w:ascii="Cambria" w:hAnsi="Cambria"/>
          <w:bCs/>
          <w:color w:val="0000FF"/>
          <w:sz w:val="24"/>
          <w:szCs w:val="24"/>
        </w:rPr>
        <w:t>,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>não serão reajustados</w:t>
      </w:r>
      <w:r w:rsidRPr="00617362">
        <w:rPr>
          <w:rFonts w:ascii="Cambria" w:hAnsi="Cambria"/>
          <w:b/>
          <w:bCs/>
          <w:sz w:val="24"/>
          <w:szCs w:val="24"/>
        </w:rPr>
        <w:t>.</w:t>
      </w:r>
      <w:r w:rsidRPr="00617362">
        <w:rPr>
          <w:rFonts w:ascii="Cambria" w:hAnsi="Cambria"/>
          <w:sz w:val="24"/>
          <w:szCs w:val="24"/>
        </w:rPr>
        <w:t xml:space="preserve"> 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4.3 - O atraso no pagamento das Notas Fiscais implicará na suspensão da prestação dos serviços até sanar a inadimplência da obrigação;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4.4 - O </w:t>
      </w:r>
      <w:r w:rsidR="00E750BC" w:rsidRPr="00617362">
        <w:rPr>
          <w:rFonts w:ascii="Cambria" w:hAnsi="Cambria"/>
          <w:color w:val="0000FF"/>
          <w:sz w:val="24"/>
          <w:szCs w:val="24"/>
        </w:rPr>
        <w:t>Município de Saltinho</w:t>
      </w:r>
      <w:r w:rsidRPr="00617362">
        <w:rPr>
          <w:rFonts w:ascii="Cambria" w:hAnsi="Cambria"/>
          <w:color w:val="0000FF"/>
          <w:sz w:val="24"/>
          <w:szCs w:val="24"/>
        </w:rPr>
        <w:t xml:space="preserve"> poderá sustar o pagamento de qualquer parcela, no todo ou em parte, nos seguintes casos:</w:t>
      </w:r>
    </w:p>
    <w:p w:rsidR="003A0344" w:rsidRPr="00617362" w:rsidRDefault="003A0344" w:rsidP="005E1C87">
      <w:pPr>
        <w:keepNext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4.4.1 - execução dos serviços em desacordo com as normas </w:t>
      </w:r>
      <w:r w:rsidR="00E750BC" w:rsidRPr="00617362">
        <w:rPr>
          <w:rFonts w:ascii="Cambria" w:hAnsi="Cambria"/>
          <w:color w:val="0000FF"/>
          <w:sz w:val="24"/>
          <w:szCs w:val="24"/>
        </w:rPr>
        <w:t>ou orientação estabelecidas neste Processo Licitatório e na legislação vigente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4.4.2 - existência de qualquer débito para com o Município de Saltinho.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4.4.3 - descumprimento de qualquer um dos dispositivos contidos neste Termo de Credenciamento ou no Edital de Credenciamento.</w:t>
      </w:r>
    </w:p>
    <w:p w:rsidR="003A0344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CONSIGNAÇÃO ORÇAMENTÁRIA.</w:t>
      </w:r>
    </w:p>
    <w:p w:rsidR="00E750BC" w:rsidRDefault="003A0344" w:rsidP="00E750BC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As despesas decorrentes deste </w:t>
      </w:r>
      <w:r w:rsidRPr="00617362">
        <w:rPr>
          <w:rFonts w:ascii="Cambria" w:hAnsi="Cambria"/>
          <w:b/>
          <w:bCs/>
          <w:sz w:val="24"/>
          <w:szCs w:val="24"/>
        </w:rPr>
        <w:t>TERMO DE CREDENCIAMENTO</w:t>
      </w:r>
      <w:r w:rsidRPr="00617362">
        <w:rPr>
          <w:rFonts w:ascii="Cambria" w:hAnsi="Cambria"/>
          <w:sz w:val="24"/>
          <w:szCs w:val="24"/>
        </w:rPr>
        <w:t xml:space="preserve"> </w:t>
      </w:r>
      <w:r w:rsidR="00E750BC" w:rsidRPr="00617362">
        <w:rPr>
          <w:rFonts w:ascii="Cambria" w:hAnsi="Cambria"/>
          <w:color w:val="0000FF"/>
          <w:sz w:val="24"/>
          <w:szCs w:val="24"/>
        </w:rPr>
        <w:t xml:space="preserve">correrão por conta do orçamento da </w:t>
      </w:r>
      <w:r w:rsidR="00E750BC" w:rsidRPr="00617362">
        <w:rPr>
          <w:rFonts w:ascii="Cambria" w:hAnsi="Cambria"/>
          <w:b/>
          <w:sz w:val="24"/>
          <w:szCs w:val="24"/>
        </w:rPr>
        <w:t>SECRETARIA DE SAÚDE PÚBLICA/FUNDO MUNICIPAL DE SAÚDE</w:t>
      </w:r>
      <w:r w:rsidR="00E750BC" w:rsidRPr="00617362">
        <w:rPr>
          <w:rFonts w:ascii="Cambria" w:hAnsi="Cambria"/>
          <w:b/>
          <w:bCs/>
          <w:sz w:val="24"/>
          <w:szCs w:val="24"/>
        </w:rPr>
        <w:t xml:space="preserve"> DE SALTINHO – SC</w:t>
      </w:r>
      <w:r w:rsidR="00E750BC" w:rsidRPr="00617362">
        <w:rPr>
          <w:rFonts w:ascii="Cambria" w:hAnsi="Cambria"/>
          <w:color w:val="0000FF"/>
          <w:sz w:val="24"/>
          <w:szCs w:val="24"/>
        </w:rPr>
        <w:t xml:space="preserve">, para </w:t>
      </w:r>
      <w:r w:rsidR="00D6237E" w:rsidRPr="007930CB">
        <w:rPr>
          <w:rFonts w:ascii="Cambria" w:hAnsi="Cambria"/>
          <w:color w:val="800000"/>
          <w:sz w:val="24"/>
          <w:szCs w:val="24"/>
        </w:rPr>
        <w:t>2016</w:t>
      </w:r>
      <w:r w:rsidR="00E750BC" w:rsidRPr="00617362">
        <w:rPr>
          <w:rFonts w:ascii="Cambria" w:hAnsi="Cambria"/>
          <w:color w:val="0000FF"/>
          <w:sz w:val="24"/>
          <w:szCs w:val="24"/>
        </w:rPr>
        <w:t>, conforme segue</w:t>
      </w:r>
      <w:r w:rsidR="00FF3675">
        <w:rPr>
          <w:rFonts w:ascii="Cambria" w:hAnsi="Cambria"/>
          <w:color w:val="0000FF"/>
          <w:sz w:val="24"/>
          <w:szCs w:val="24"/>
        </w:rPr>
        <w:t>:</w:t>
      </w:r>
    </w:p>
    <w:tbl>
      <w:tblPr>
        <w:tblW w:w="9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054"/>
        <w:gridCol w:w="1382"/>
        <w:gridCol w:w="832"/>
        <w:gridCol w:w="4093"/>
      </w:tblGrid>
      <w:tr w:rsidR="00265789" w:rsidRPr="00364635" w:rsidTr="00DF6B2C">
        <w:tc>
          <w:tcPr>
            <w:tcW w:w="2039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FUNCIONAL</w:t>
            </w:r>
          </w:p>
        </w:tc>
        <w:tc>
          <w:tcPr>
            <w:tcW w:w="1054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1382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CATEGORIA ECONÔMICA</w:t>
            </w:r>
          </w:p>
        </w:tc>
        <w:tc>
          <w:tcPr>
            <w:tcW w:w="832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4093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DESCRIÇÃO</w:t>
            </w:r>
          </w:p>
        </w:tc>
      </w:tr>
      <w:tr w:rsidR="00B71D23" w:rsidRPr="00364635" w:rsidTr="00DF6B2C">
        <w:tc>
          <w:tcPr>
            <w:tcW w:w="2039" w:type="dxa"/>
            <w:vAlign w:val="center"/>
          </w:tcPr>
          <w:p w:rsidR="00B71D23" w:rsidRPr="00647939" w:rsidRDefault="00B71D23" w:rsidP="00647939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10.301.0015.2.026</w:t>
            </w:r>
          </w:p>
        </w:tc>
        <w:tc>
          <w:tcPr>
            <w:tcW w:w="1054" w:type="dxa"/>
            <w:vAlign w:val="center"/>
          </w:tcPr>
          <w:p w:rsidR="00B71D23" w:rsidRPr="00647939" w:rsidRDefault="00B71D23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7930CB"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center"/>
          </w:tcPr>
          <w:p w:rsidR="00B71D23" w:rsidRPr="00647939" w:rsidRDefault="00B71D23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3390</w:t>
            </w:r>
          </w:p>
        </w:tc>
        <w:tc>
          <w:tcPr>
            <w:tcW w:w="832" w:type="dxa"/>
            <w:vAlign w:val="center"/>
          </w:tcPr>
          <w:p w:rsidR="00B71D23" w:rsidRPr="00647939" w:rsidRDefault="00B71D23" w:rsidP="0006366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4093" w:type="dxa"/>
            <w:vAlign w:val="center"/>
          </w:tcPr>
          <w:p w:rsidR="00B71D23" w:rsidRPr="00647939" w:rsidRDefault="00B71D23" w:rsidP="00063667">
            <w:pPr>
              <w:pStyle w:val="Corpodetex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SUS – Outras Transferências do Fundo Nacional de Saúde</w:t>
            </w:r>
          </w:p>
        </w:tc>
      </w:tr>
    </w:tbl>
    <w:p w:rsidR="003A0344" w:rsidRDefault="003A0344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B24714" w:rsidRPr="00617362" w:rsidRDefault="00B24714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3A0344" w:rsidRDefault="003A0344" w:rsidP="00443A0B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</w:t>
      </w:r>
    </w:p>
    <w:p w:rsidR="003A0344" w:rsidRDefault="003A0344" w:rsidP="00443A0B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OBRIGAÇÕES.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bCs/>
          <w:sz w:val="24"/>
          <w:szCs w:val="24"/>
        </w:rPr>
      </w:pPr>
      <w:r w:rsidRPr="00617362">
        <w:rPr>
          <w:rFonts w:ascii="Cambria" w:hAnsi="Cambria"/>
          <w:b/>
          <w:bCs/>
          <w:sz w:val="24"/>
          <w:szCs w:val="24"/>
        </w:rPr>
        <w:t>6.1 - DA CREDENCIADA: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6.1.1 - Executar o serviço credenciado, executando-o com zelo, eficiência e qualidade, observados os parâmetros de boa técnica e as normas legais aplicáveis;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6.1.2 – tratar e atender os pacientes com dignidade e respeito de modo universal e igualitário;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6.1.3 - cumprir todas as normas e exigências estabelecidas pela CREDENCIANTE, e aplicar e cumprir todas as normas estabelecidas pelo Ministério de Saúde e demais órgãos federais e estaduais afins, relacionadas ao </w:t>
      </w:r>
      <w:r w:rsidR="003B2C50">
        <w:rPr>
          <w:rFonts w:ascii="Cambria" w:hAnsi="Cambria"/>
          <w:color w:val="0000FF"/>
          <w:sz w:val="24"/>
          <w:szCs w:val="24"/>
        </w:rPr>
        <w:t>objeto</w:t>
      </w:r>
      <w:r w:rsidRPr="00617362">
        <w:rPr>
          <w:rFonts w:ascii="Cambria" w:hAnsi="Cambria"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>CREDENCIADO</w:t>
      </w:r>
      <w:r w:rsidRPr="00617362">
        <w:rPr>
          <w:rFonts w:ascii="Cambria" w:hAnsi="Cambria"/>
          <w:color w:val="0000FF"/>
          <w:sz w:val="24"/>
          <w:szCs w:val="24"/>
        </w:rPr>
        <w:t xml:space="preserve">, bem como fornecer todos os </w:t>
      </w:r>
      <w:proofErr w:type="gramStart"/>
      <w:r w:rsidRPr="00617362">
        <w:rPr>
          <w:rFonts w:ascii="Cambria" w:hAnsi="Cambria"/>
          <w:color w:val="0000FF"/>
          <w:sz w:val="24"/>
          <w:szCs w:val="24"/>
        </w:rPr>
        <w:t>EPI,s</w:t>
      </w:r>
      <w:proofErr w:type="gramEnd"/>
      <w:r w:rsidRPr="00617362">
        <w:rPr>
          <w:rFonts w:ascii="Cambria" w:hAnsi="Cambria"/>
          <w:color w:val="0000FF"/>
          <w:sz w:val="24"/>
          <w:szCs w:val="24"/>
        </w:rPr>
        <w:t xml:space="preserve"> que as atividades requerem para garantir a segurança a seus funcionários atendendo às normas e exigências do MPAS;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6.1.4 – prestar os serviços credenciados apenas mediante encaminhamento da Secretaria Municipal de Saúde Pública/Fundo Municipal de Saúde de Saltinho;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6.1.5 – dar o atendimento adequado e prestar as informações devidas à Secretaria Municipal de Saúde Pública/ Fundo Municipal de Saúde de Saltinho, a respeito dos serviços prestados, de maneira correta e nos prazos estabelecidos;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617362">
        <w:rPr>
          <w:rFonts w:ascii="Cambria" w:hAnsi="Cambria"/>
          <w:color w:val="0000FF"/>
          <w:sz w:val="24"/>
          <w:szCs w:val="24"/>
        </w:rPr>
        <w:t>6</w:t>
      </w:r>
      <w:r w:rsidRPr="00617362">
        <w:rPr>
          <w:rFonts w:ascii="Cambria" w:hAnsi="Cambria"/>
          <w:color w:val="0000FF"/>
          <w:sz w:val="24"/>
          <w:szCs w:val="24"/>
        </w:rPr>
        <w:t xml:space="preserve"> – garantir a confidencialidade dos dados e informações dos pacientes;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7</w:t>
      </w:r>
      <w:r w:rsidRPr="00617362">
        <w:rPr>
          <w:rFonts w:ascii="Cambria" w:hAnsi="Cambria"/>
          <w:color w:val="0000FF"/>
          <w:sz w:val="24"/>
          <w:szCs w:val="24"/>
        </w:rPr>
        <w:t xml:space="preserve"> – manter todas as condições de habilitação exigidas para o credenciamento durante o período de vigência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sz w:val="24"/>
          <w:szCs w:val="24"/>
        </w:rPr>
        <w:t>.</w:t>
      </w:r>
    </w:p>
    <w:p w:rsidR="003A0344" w:rsidRPr="00617362" w:rsidRDefault="003A0344" w:rsidP="00443A0B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8</w:t>
      </w:r>
      <w:r w:rsidRPr="00617362">
        <w:rPr>
          <w:rFonts w:ascii="Cambria" w:hAnsi="Cambria"/>
          <w:color w:val="0000FF"/>
          <w:sz w:val="24"/>
          <w:szCs w:val="24"/>
        </w:rPr>
        <w:t xml:space="preserve"> – Fornecer todos os equipamentos, e profissionais necessários à execução do serviço credenciado.</w:t>
      </w:r>
    </w:p>
    <w:p w:rsidR="003A0344" w:rsidRPr="00617362" w:rsidRDefault="003A0344" w:rsidP="007F7765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9</w:t>
      </w:r>
      <w:r w:rsidRPr="00617362">
        <w:rPr>
          <w:rFonts w:ascii="Cambria" w:hAnsi="Cambria"/>
          <w:color w:val="0000FF"/>
          <w:sz w:val="24"/>
          <w:szCs w:val="24"/>
        </w:rPr>
        <w:t xml:space="preserve"> - fornecer as devidas Notas Fiscais.</w:t>
      </w:r>
    </w:p>
    <w:p w:rsidR="003A0344" w:rsidRPr="00617362" w:rsidRDefault="003A0344" w:rsidP="007F7765">
      <w:pPr>
        <w:ind w:right="155"/>
        <w:jc w:val="both"/>
        <w:rPr>
          <w:rFonts w:ascii="Cambria" w:hAnsi="Cambria"/>
          <w:bCs/>
          <w:color w:val="0000FF"/>
          <w:sz w:val="24"/>
          <w:szCs w:val="24"/>
        </w:rPr>
      </w:pPr>
      <w:r w:rsidRPr="00617362">
        <w:rPr>
          <w:rFonts w:ascii="Cambria" w:hAnsi="Cambria"/>
          <w:bCs/>
          <w:color w:val="0000FF"/>
          <w:sz w:val="24"/>
          <w:szCs w:val="24"/>
        </w:rPr>
        <w:t xml:space="preserve">6.2 - </w:t>
      </w:r>
      <w:r w:rsidRPr="00617362">
        <w:rPr>
          <w:rFonts w:ascii="Cambria" w:hAnsi="Cambria"/>
          <w:b/>
          <w:bCs/>
          <w:sz w:val="24"/>
          <w:szCs w:val="24"/>
        </w:rPr>
        <w:t>DA CREDENCIANTE.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6.2.1 - efetuar o pagamento conforme ajustado, mediante a apresentação de Nota Fiscal;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6.2.2 – efetuar a permanente fiscalização para a correta execução do </w:t>
      </w:r>
      <w:r w:rsidR="003B2C50">
        <w:rPr>
          <w:rFonts w:ascii="Cambria" w:hAnsi="Cambria"/>
          <w:color w:val="0000FF"/>
          <w:sz w:val="24"/>
          <w:szCs w:val="24"/>
        </w:rPr>
        <w:t>objeto</w:t>
      </w:r>
      <w:r w:rsidRPr="00617362">
        <w:rPr>
          <w:rFonts w:ascii="Cambria" w:hAnsi="Cambria"/>
          <w:color w:val="0000FF"/>
          <w:sz w:val="24"/>
          <w:szCs w:val="24"/>
        </w:rPr>
        <w:t xml:space="preserve"> credenciado.</w:t>
      </w:r>
    </w:p>
    <w:p w:rsidR="003A0344" w:rsidRPr="00617362" w:rsidRDefault="003A0344" w:rsidP="00443A0B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VII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RESPONSABILIDADES.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sz w:val="24"/>
          <w:szCs w:val="24"/>
        </w:rPr>
      </w:pPr>
      <w:r w:rsidRPr="00617362">
        <w:rPr>
          <w:rFonts w:ascii="Cambria" w:hAnsi="Cambria"/>
          <w:b/>
          <w:sz w:val="24"/>
          <w:szCs w:val="24"/>
        </w:rPr>
        <w:t>7.1</w:t>
      </w:r>
      <w:r w:rsidRPr="00617362">
        <w:rPr>
          <w:rFonts w:ascii="Cambria" w:hAnsi="Cambria"/>
          <w:color w:val="0000FF"/>
          <w:sz w:val="24"/>
          <w:szCs w:val="24"/>
        </w:rPr>
        <w:t xml:space="preserve"> – </w:t>
      </w:r>
      <w:r w:rsidRPr="00617362">
        <w:rPr>
          <w:rFonts w:ascii="Cambria" w:hAnsi="Cambria"/>
          <w:b/>
          <w:sz w:val="24"/>
          <w:szCs w:val="24"/>
        </w:rPr>
        <w:t>DA CREDENCIADA:</w:t>
      </w:r>
    </w:p>
    <w:p w:rsidR="003A0344" w:rsidRPr="00617362" w:rsidRDefault="003A0344" w:rsidP="00560D56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7.1.1</w:t>
      </w:r>
      <w:r w:rsidRPr="00617362">
        <w:rPr>
          <w:rFonts w:ascii="Cambria" w:hAnsi="Cambria" w:cs="Arial"/>
          <w:color w:val="0000FF"/>
          <w:sz w:val="24"/>
          <w:szCs w:val="24"/>
        </w:rPr>
        <w:t xml:space="preserve"> - </w:t>
      </w:r>
      <w:r w:rsidRPr="00617362">
        <w:rPr>
          <w:rFonts w:ascii="Cambria" w:hAnsi="Cambria"/>
          <w:color w:val="0000FF"/>
          <w:sz w:val="24"/>
          <w:szCs w:val="24"/>
        </w:rPr>
        <w:t xml:space="preserve">providenciar à sua conta, o seguro dos bens imóveis, móveis e equipamentos bem como do quadro de profissionais envolvidos na prestação do serviço </w:t>
      </w:r>
      <w:r w:rsidR="0074588C">
        <w:rPr>
          <w:rFonts w:ascii="Cambria" w:hAnsi="Cambria"/>
          <w:color w:val="0000FF"/>
          <w:sz w:val="24"/>
          <w:szCs w:val="24"/>
        </w:rPr>
        <w:t xml:space="preserve">para a confecção do objeto </w:t>
      </w:r>
      <w:r w:rsidRPr="00617362">
        <w:rPr>
          <w:rFonts w:ascii="Cambria" w:hAnsi="Cambria"/>
          <w:color w:val="0000FF"/>
          <w:sz w:val="24"/>
          <w:szCs w:val="24"/>
        </w:rPr>
        <w:t>credenciado, não cabendo a CREDENCIANTE, qualquer obrigação decorrente de eventuais acidentes, quebras ou danos dos mesmos ou provocados a terceiros;</w:t>
      </w:r>
    </w:p>
    <w:p w:rsid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7.1.2 - responder por danos materiais, pessoais, indenizações e demais, em virtude de acidentes, negligências, e maus tratos;</w:t>
      </w:r>
    </w:p>
    <w:p w:rsid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7.1.3 - o recolhimento de </w:t>
      </w:r>
      <w:r w:rsidR="00256B27">
        <w:rPr>
          <w:rFonts w:ascii="Cambria" w:hAnsi="Cambria"/>
          <w:color w:val="0000FF"/>
          <w:sz w:val="24"/>
          <w:szCs w:val="24"/>
        </w:rPr>
        <w:t>todos os</w:t>
      </w:r>
      <w:r w:rsidRPr="00617362">
        <w:rPr>
          <w:rFonts w:ascii="Cambria" w:hAnsi="Cambria"/>
          <w:color w:val="0000FF"/>
          <w:sz w:val="24"/>
          <w:szCs w:val="24"/>
        </w:rPr>
        <w:t xml:space="preserve"> impostos e obrigações diversas, </w:t>
      </w:r>
      <w:r w:rsidR="00617362">
        <w:rPr>
          <w:rFonts w:ascii="Cambria" w:hAnsi="Cambria"/>
          <w:color w:val="0000FF"/>
          <w:sz w:val="24"/>
          <w:szCs w:val="24"/>
        </w:rPr>
        <w:t>relacionadas ao objeto do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; </w:t>
      </w:r>
    </w:p>
    <w:p w:rsidR="003A0344" w:rsidRP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4</w:t>
      </w:r>
      <w:r w:rsidRPr="00617362">
        <w:rPr>
          <w:rFonts w:ascii="Cambria" w:hAnsi="Cambria"/>
          <w:color w:val="0000FF"/>
          <w:sz w:val="24"/>
          <w:szCs w:val="24"/>
        </w:rPr>
        <w:t xml:space="preserve"> – Manter negativados todos os documentos solicitados neste Processo Licitatório, para a comprovação da Regularidade Fiscal, sendo obrigatória a sua apresentação juntamente com a Nota Fiscal de Prestação do Serviço.</w:t>
      </w:r>
    </w:p>
    <w:p w:rsidR="003A0344" w:rsidRPr="00617362" w:rsidRDefault="003A0344" w:rsidP="00560D56">
      <w:pPr>
        <w:keepNext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5</w:t>
      </w:r>
      <w:r w:rsidRPr="00617362">
        <w:rPr>
          <w:rFonts w:ascii="Cambria" w:hAnsi="Cambria"/>
          <w:color w:val="0000FF"/>
          <w:sz w:val="24"/>
          <w:szCs w:val="24"/>
        </w:rPr>
        <w:t xml:space="preserve"> - a fiscalização do perfeito cumprimento do objeto deste TERMO DE CREDENCIAMENTO, cabendo-lhe, integralmente, o ônus decorrente, independentemente da exercida pel</w:t>
      </w:r>
      <w:r w:rsidR="00560D56" w:rsidRPr="00617362">
        <w:rPr>
          <w:rFonts w:ascii="Cambria" w:hAnsi="Cambria"/>
          <w:color w:val="0000FF"/>
          <w:sz w:val="24"/>
          <w:szCs w:val="24"/>
        </w:rPr>
        <w:t>o</w:t>
      </w:r>
      <w:r w:rsidRPr="00617362">
        <w:rPr>
          <w:rFonts w:ascii="Cambria" w:hAnsi="Cambria"/>
          <w:color w:val="0000FF"/>
          <w:sz w:val="24"/>
          <w:szCs w:val="24"/>
        </w:rPr>
        <w:t xml:space="preserve"> </w:t>
      </w:r>
      <w:r w:rsidR="00560D56" w:rsidRPr="00617362">
        <w:rPr>
          <w:rFonts w:ascii="Cambria" w:hAnsi="Cambria"/>
          <w:color w:val="0000FF"/>
          <w:sz w:val="24"/>
          <w:szCs w:val="24"/>
        </w:rPr>
        <w:t>Município de Saltinho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6</w:t>
      </w:r>
      <w:r w:rsidRPr="00617362">
        <w:rPr>
          <w:rFonts w:ascii="Cambria" w:hAnsi="Cambria"/>
          <w:color w:val="0000FF"/>
          <w:sz w:val="24"/>
          <w:szCs w:val="24"/>
        </w:rPr>
        <w:t xml:space="preserve"> - Arcar com eventuais prejuízos causados, por dolo ou culpa, a CREDENCIANTE e/ou a terceiros, provocados, por ineficiência ou irregularidades, cometidas, por seus empregados, filiados, ou, prepostos na execução do serviço credenciado;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7</w:t>
      </w:r>
      <w:r w:rsidRPr="00617362">
        <w:rPr>
          <w:rFonts w:ascii="Cambria" w:hAnsi="Cambria"/>
          <w:color w:val="0000FF"/>
          <w:sz w:val="24"/>
          <w:szCs w:val="24"/>
        </w:rPr>
        <w:t xml:space="preserve"> – assumir todas as despesas diretas ou indiretas tais como: encargos sociais, fiscais, trabalhistas, previdenciários e de ordem de classe, indenizações civis e quaisquer outras que forem devidas a empregados da CREDENCIADA no desempenho dos procedimentos, ficando ainda a CREDENCIANTE, isenta de qualquer vínculo empregatício com os mesmos. 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b/>
          <w:sz w:val="24"/>
          <w:szCs w:val="24"/>
        </w:rPr>
      </w:pPr>
      <w:r w:rsidRPr="00617362">
        <w:rPr>
          <w:rFonts w:ascii="Cambria" w:hAnsi="Cambria"/>
          <w:b/>
          <w:sz w:val="24"/>
          <w:szCs w:val="24"/>
        </w:rPr>
        <w:t>7.2 - DA CREDENCIANTE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7.2.1 - Acompanhar a execução do contrato zelando pelo cumprimento das normas estabelecidas, fazendo garantir o direito e os deveres das partes;</w:t>
      </w:r>
    </w:p>
    <w:p w:rsidR="00617362" w:rsidRPr="00617362" w:rsidRDefault="003A0344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7.2.2 – efetuar o encaminhamento dos pacientes para a realização das cirurgias, comunicando 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com a devida antecedência;</w:t>
      </w:r>
    </w:p>
    <w:p w:rsidR="00617362" w:rsidRPr="00617362" w:rsidRDefault="00617362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7362">
      <w:pPr>
        <w:ind w:right="17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VIII</w:t>
      </w:r>
    </w:p>
    <w:p w:rsidR="00617362" w:rsidRPr="00617362" w:rsidRDefault="003A0344" w:rsidP="00E73C01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INEXECUÇÃO E DA RESCISÃO DO TERMO DE CREDENCIAMENTO.</w:t>
      </w:r>
    </w:p>
    <w:p w:rsidR="003A0344" w:rsidRPr="00617362" w:rsidRDefault="003A0344" w:rsidP="00E73C01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 inexecução total ou parcial do TERMO DE CREDENCIAMENTO ou o descumprimento de qualquer dispositivo do Edital, tais como: deixar de promover a atualização dos documentos de habilitação; incorrer em situação de irregularidade que importem no comprometimento da capacidade jurídica, técnica ou fiscal, enseja o descredenciamento da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="00560D56" w:rsidRPr="00617362">
        <w:rPr>
          <w:rFonts w:ascii="Cambria" w:hAnsi="Cambria"/>
          <w:color w:val="0000FF"/>
          <w:sz w:val="24"/>
          <w:szCs w:val="24"/>
        </w:rPr>
        <w:t>, com as consequ</w:t>
      </w:r>
      <w:r w:rsidRPr="00617362">
        <w:rPr>
          <w:rFonts w:ascii="Cambria" w:hAnsi="Cambria"/>
          <w:color w:val="0000FF"/>
          <w:sz w:val="24"/>
          <w:szCs w:val="24"/>
        </w:rPr>
        <w:t>ências previstas em regulamento, e de acordo com o que estabelecem os Art. 77 a 80 da Lei no 8.666/93.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7C56F9">
      <w:pPr>
        <w:keepNext/>
        <w:ind w:right="155"/>
        <w:jc w:val="both"/>
        <w:outlineLvl w:val="1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IX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DAS PENALIDADES.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9.1 - Se 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não cumprir as obrigações assumidas ou preceitos legais, estará sujeita as seguintes penalidades: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9.1.1 – Advertência;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9.1.2 – Suspensão do direito de licitar junto </w:t>
      </w:r>
      <w:r w:rsidRPr="00617362">
        <w:rPr>
          <w:rFonts w:ascii="Cambria" w:hAnsi="Cambria"/>
          <w:b/>
          <w:sz w:val="24"/>
          <w:szCs w:val="24"/>
        </w:rPr>
        <w:t>ao Município de Saltinho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560D56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9.1.3 – </w:t>
      </w:r>
      <w:r w:rsidR="00560D56" w:rsidRPr="00617362">
        <w:rPr>
          <w:rFonts w:ascii="Cambria" w:hAnsi="Cambria"/>
          <w:color w:val="0000FF"/>
          <w:sz w:val="24"/>
          <w:szCs w:val="24"/>
        </w:rPr>
        <w:t>Pagamento de multa equivalente a dez (10) salários mínimos vigentes;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9.1.4 – Declaração de inidoneidade;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9.1.5 - Rescisão contratual em caso de três faltas e infrações cometidas.</w:t>
      </w:r>
    </w:p>
    <w:p w:rsidR="003A0344" w:rsidRPr="00617362" w:rsidRDefault="003A0344" w:rsidP="007C56F9">
      <w:pPr>
        <w:keepNext/>
        <w:ind w:right="155"/>
        <w:jc w:val="both"/>
        <w:outlineLvl w:val="1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9.1.6 - As demais penalidades previstas no Art. 80 a 99 da Lei nº 8.666/93;</w:t>
      </w:r>
    </w:p>
    <w:p w:rsidR="003A0344" w:rsidRPr="00617362" w:rsidRDefault="003A0344" w:rsidP="007C56F9">
      <w:pPr>
        <w:tabs>
          <w:tab w:val="center" w:pos="4680"/>
          <w:tab w:val="center" w:pos="4860"/>
        </w:tabs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9.2 – Caso haja aplicação de multa, o valor será descontado de qualquer fatura ou crédito existente no Município de Saltinho – SC, em favor da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>. Caso o valor da multa seja superior ao crédito eventualmente existente, a diferença será cobrada administrativamente, ou judicialmente, se necessário.</w:t>
      </w:r>
    </w:p>
    <w:p w:rsidR="00560D56" w:rsidRPr="00617362" w:rsidRDefault="00560D56" w:rsidP="007C56F9">
      <w:pPr>
        <w:keepNext/>
        <w:ind w:right="155"/>
        <w:jc w:val="both"/>
        <w:outlineLvl w:val="6"/>
        <w:rPr>
          <w:b/>
          <w:bCs/>
          <w:sz w:val="24"/>
          <w:szCs w:val="24"/>
        </w:rPr>
      </w:pPr>
    </w:p>
    <w:p w:rsidR="00617362" w:rsidRPr="00617362" w:rsidRDefault="00617362" w:rsidP="007C56F9">
      <w:pPr>
        <w:keepNext/>
        <w:ind w:right="155"/>
        <w:jc w:val="both"/>
        <w:outlineLvl w:val="6"/>
        <w:rPr>
          <w:b/>
          <w:bCs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DOS RECURSOS ADMINISTRATIVOS: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Da penalidade aplicada caberá recurso, no prazo de 05 (cinco) dias úteis da notificação, à autoridade superior àquela que aplicou a sanção, ficando sobrestada a mesma, até o julgamento do pleito.</w:t>
      </w:r>
    </w:p>
    <w:p w:rsidR="003A0344" w:rsidRPr="00617362" w:rsidRDefault="003A0344" w:rsidP="00613A93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617362" w:rsidRPr="00617362" w:rsidRDefault="00617362" w:rsidP="00613A93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</w:t>
      </w:r>
    </w:p>
    <w:p w:rsidR="003A0344" w:rsidRDefault="003A0344" w:rsidP="00613A93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DO ACOMPANHAMENTO E FISCALIZAÇÃO:</w:t>
      </w:r>
    </w:p>
    <w:p w:rsidR="00560D56" w:rsidRP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 execução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será acompanhada e fiscalizada nos termos do Art. 67 da Lei nº 8.666/93</w:t>
      </w:r>
      <w:r w:rsidR="0089247B" w:rsidRPr="0089247B">
        <w:rPr>
          <w:rFonts w:ascii="Cambria" w:hAnsi="Cambria"/>
          <w:sz w:val="24"/>
          <w:szCs w:val="24"/>
        </w:rPr>
        <w:t xml:space="preserve"> </w:t>
      </w:r>
      <w:r w:rsidR="0089247B" w:rsidRPr="0089247B">
        <w:rPr>
          <w:rFonts w:ascii="Cambria" w:hAnsi="Cambria"/>
          <w:color w:val="0000FF"/>
          <w:sz w:val="24"/>
          <w:szCs w:val="24"/>
        </w:rPr>
        <w:t xml:space="preserve">e demais legislação vigente, pelo </w:t>
      </w:r>
      <w:r w:rsidR="0089247B" w:rsidRPr="0089247B">
        <w:rPr>
          <w:rFonts w:ascii="Cambria" w:hAnsi="Cambria"/>
          <w:sz w:val="24"/>
          <w:szCs w:val="24"/>
        </w:rPr>
        <w:t>Sr. Hélio Oldiges</w:t>
      </w:r>
      <w:r w:rsidR="0089247B" w:rsidRPr="0089247B">
        <w:rPr>
          <w:rFonts w:ascii="Cambria" w:hAnsi="Cambria"/>
          <w:bCs/>
          <w:color w:val="0000FF"/>
          <w:sz w:val="24"/>
          <w:szCs w:val="24"/>
        </w:rPr>
        <w:t>,</w:t>
      </w:r>
      <w:r w:rsidR="0089247B" w:rsidRPr="0089247B">
        <w:rPr>
          <w:rFonts w:ascii="Cambria" w:hAnsi="Cambria"/>
          <w:color w:val="0000FF"/>
          <w:sz w:val="24"/>
          <w:szCs w:val="24"/>
        </w:rPr>
        <w:t xml:space="preserve"> na qualidade de representante da Contratante.</w:t>
      </w:r>
    </w:p>
    <w:p w:rsidR="00560D56" w:rsidRPr="00617362" w:rsidRDefault="00560D56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60D56">
      <w:pPr>
        <w:spacing w:line="280" w:lineRule="exact"/>
        <w:ind w:right="155"/>
        <w:jc w:val="both"/>
        <w:rPr>
          <w:rFonts w:ascii="Cambria" w:hAnsi="Cambria" w:cs="Arial"/>
          <w:b/>
          <w:bCs/>
          <w:color w:val="0000FF"/>
          <w:sz w:val="24"/>
          <w:szCs w:val="24"/>
        </w:rPr>
      </w:pPr>
      <w:r w:rsidRPr="00617362">
        <w:rPr>
          <w:rFonts w:ascii="Cambria" w:hAnsi="Cambria" w:cs="Arial"/>
          <w:b/>
          <w:bCs/>
          <w:color w:val="0000FF"/>
          <w:sz w:val="24"/>
          <w:szCs w:val="24"/>
        </w:rPr>
        <w:t>CLÁUSULA XII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 PUBLICAÇÃO:</w:t>
      </w:r>
    </w:p>
    <w:p w:rsidR="003A0344" w:rsidRPr="00617362" w:rsidRDefault="000442F9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>
        <w:rPr>
          <w:rFonts w:ascii="Cambria" w:hAnsi="Cambria"/>
          <w:color w:val="0000FF"/>
          <w:sz w:val="24"/>
          <w:szCs w:val="24"/>
        </w:rPr>
        <w:t>Será de responsabilidade do Município de Saltinho, SC,</w:t>
      </w:r>
      <w:r w:rsidR="003A0344" w:rsidRPr="00617362">
        <w:rPr>
          <w:rFonts w:ascii="Cambria" w:hAnsi="Cambria"/>
          <w:color w:val="0000FF"/>
          <w:sz w:val="24"/>
          <w:szCs w:val="24"/>
        </w:rPr>
        <w:t xml:space="preserve"> providenciar a publicação deste </w:t>
      </w:r>
      <w:r w:rsidR="003A0344" w:rsidRPr="00617362">
        <w:rPr>
          <w:rFonts w:ascii="Cambria" w:hAnsi="Cambria"/>
          <w:b/>
          <w:sz w:val="24"/>
          <w:szCs w:val="24"/>
        </w:rPr>
        <w:t>TERMO DE CREDENCIAMENTO</w:t>
      </w:r>
      <w:r w:rsidR="003A0344" w:rsidRPr="00617362">
        <w:rPr>
          <w:rFonts w:ascii="Cambria" w:hAnsi="Cambria"/>
          <w:color w:val="0000FF"/>
          <w:sz w:val="24"/>
          <w:szCs w:val="24"/>
        </w:rPr>
        <w:t xml:space="preserve"> por extrato, nos termos da legislação vigente. </w:t>
      </w:r>
    </w:p>
    <w:p w:rsidR="003A0344" w:rsidRDefault="003A0344">
      <w:pPr>
        <w:rPr>
          <w:rFonts w:ascii="Cambria" w:hAnsi="Cambria"/>
          <w:color w:val="0000FF"/>
          <w:sz w:val="24"/>
          <w:szCs w:val="24"/>
        </w:rPr>
      </w:pPr>
    </w:p>
    <w:p w:rsidR="0047208D" w:rsidRPr="00617362" w:rsidRDefault="0047208D">
      <w:pPr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XIII</w:t>
      </w:r>
    </w:p>
    <w:p w:rsidR="00617362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ALTERAÇÕES:</w:t>
      </w:r>
    </w:p>
    <w:p w:rsidR="00617362" w:rsidRPr="00617362" w:rsidRDefault="003A0344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poderá ser alterado, nos casos previstos pelo disposto no Art. 65 da Lei n.º 8.666/93, sempre através de Termo Aditivo, numerado em ordem crescente.</w:t>
      </w:r>
    </w:p>
    <w:p w:rsidR="00617362" w:rsidRDefault="00617362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47208D" w:rsidRPr="00617362" w:rsidRDefault="0047208D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XIV</w:t>
      </w: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DAS DEMAIS DISPOSIÇÕES</w:t>
      </w: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é intransferível, não podendo a </w:t>
      </w:r>
      <w:r w:rsidRPr="00617362">
        <w:rPr>
          <w:rFonts w:ascii="Cambria" w:hAnsi="Cambria"/>
          <w:b/>
          <w:sz w:val="24"/>
          <w:szCs w:val="24"/>
        </w:rPr>
        <w:t>CRE</w:t>
      </w:r>
      <w:r w:rsidR="000442F9">
        <w:rPr>
          <w:rFonts w:ascii="Cambria" w:hAnsi="Cambria"/>
          <w:b/>
          <w:sz w:val="24"/>
          <w:szCs w:val="24"/>
        </w:rPr>
        <w:t>D</w:t>
      </w:r>
      <w:r w:rsidRPr="00617362">
        <w:rPr>
          <w:rFonts w:ascii="Cambria" w:hAnsi="Cambria"/>
          <w:b/>
          <w:sz w:val="24"/>
          <w:szCs w:val="24"/>
        </w:rPr>
        <w:t>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, de forma alguma, sem anuência do </w:t>
      </w:r>
      <w:r w:rsidRPr="00617362">
        <w:rPr>
          <w:rFonts w:ascii="Cambria" w:hAnsi="Cambria"/>
          <w:b/>
          <w:sz w:val="24"/>
          <w:szCs w:val="24"/>
        </w:rPr>
        <w:t>CREDENCIANTE</w:t>
      </w:r>
      <w:r w:rsidRPr="00617362">
        <w:rPr>
          <w:rFonts w:ascii="Cambria" w:hAnsi="Cambria"/>
          <w:color w:val="0000FF"/>
          <w:sz w:val="24"/>
          <w:szCs w:val="24"/>
        </w:rPr>
        <w:t>, sub-rogar direitos e obrigações a terceiros.</w:t>
      </w:r>
    </w:p>
    <w:p w:rsidR="0074588C" w:rsidRDefault="0074588C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XV</w:t>
      </w:r>
    </w:p>
    <w:p w:rsidR="003A0344" w:rsidRPr="00617362" w:rsidRDefault="003A0344" w:rsidP="00613A93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DO FORO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Fica eleito o Foro da Comarca de </w:t>
      </w:r>
      <w:r w:rsidRPr="00617362">
        <w:rPr>
          <w:rFonts w:ascii="Cambria" w:hAnsi="Cambria"/>
          <w:sz w:val="24"/>
          <w:szCs w:val="24"/>
        </w:rPr>
        <w:t>Campo Erê - SC</w:t>
      </w:r>
      <w:r w:rsidRPr="00617362">
        <w:rPr>
          <w:rFonts w:ascii="Cambria" w:hAnsi="Cambria"/>
          <w:color w:val="0000FF"/>
          <w:sz w:val="24"/>
          <w:szCs w:val="24"/>
        </w:rPr>
        <w:t xml:space="preserve">, com exclusão de qualquer outro, por mais privilegiado que seja, para dirimir quaisquer questões oriundas do presente instrumento de </w:t>
      </w:r>
      <w:r w:rsidRPr="00617362">
        <w:rPr>
          <w:rFonts w:ascii="Cambria" w:hAnsi="Cambria"/>
          <w:b/>
          <w:sz w:val="24"/>
          <w:szCs w:val="24"/>
        </w:rPr>
        <w:t>TERMO DE CREDENCIAMENTO.</w:t>
      </w:r>
    </w:p>
    <w:p w:rsidR="003A0344" w:rsidRPr="00617362" w:rsidRDefault="003A0344" w:rsidP="00613A93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E, assim por estarem de acordo e ajustados, após ser lido e achado conforme, as partes, a seguir, firmam o presente Termo de Credenciamento, em 2 (duas) vias, de igual teor e forma, para um só efeito, na presença de 02 (duas) testemunhas abaixo assinadas, e será arquivado no Setor de Licitações da Prefeitura Municipal de Saltinho, conforme dispõe o Art. 60 da Lei nº 8.666/93.</w:t>
      </w:r>
    </w:p>
    <w:p w:rsidR="003A0344" w:rsidRPr="00617362" w:rsidRDefault="003A0344" w:rsidP="00613A93">
      <w:pPr>
        <w:ind w:right="155" w:firstLine="708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3A93">
      <w:pPr>
        <w:spacing w:line="280" w:lineRule="exact"/>
        <w:ind w:right="155" w:firstLine="708"/>
        <w:jc w:val="right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sz w:val="24"/>
          <w:szCs w:val="24"/>
        </w:rPr>
        <w:t xml:space="preserve">Saltinho, Estado de Santa Catarina, em </w:t>
      </w:r>
      <w:r w:rsidR="00FA0986">
        <w:rPr>
          <w:rFonts w:ascii="Cambria" w:hAnsi="Cambria"/>
          <w:sz w:val="24"/>
          <w:szCs w:val="24"/>
        </w:rPr>
        <w:t>11</w:t>
      </w:r>
      <w:r w:rsidRPr="00617362">
        <w:rPr>
          <w:rFonts w:ascii="Cambria" w:hAnsi="Cambria"/>
          <w:sz w:val="24"/>
          <w:szCs w:val="24"/>
        </w:rPr>
        <w:t xml:space="preserve"> de </w:t>
      </w:r>
      <w:r w:rsidR="005700A4">
        <w:rPr>
          <w:rFonts w:ascii="Cambria" w:hAnsi="Cambria"/>
          <w:sz w:val="24"/>
          <w:szCs w:val="24"/>
        </w:rPr>
        <w:t>maio</w:t>
      </w:r>
      <w:r w:rsidRPr="00617362">
        <w:rPr>
          <w:rFonts w:ascii="Cambria" w:hAnsi="Cambria"/>
          <w:sz w:val="24"/>
          <w:szCs w:val="24"/>
        </w:rPr>
        <w:t xml:space="preserve"> de </w:t>
      </w:r>
      <w:r w:rsidR="00D6237E">
        <w:rPr>
          <w:rFonts w:ascii="Cambria" w:hAnsi="Cambria"/>
          <w:sz w:val="24"/>
          <w:szCs w:val="24"/>
        </w:rPr>
        <w:t>2016</w:t>
      </w:r>
      <w:r w:rsidRPr="00617362">
        <w:rPr>
          <w:rFonts w:ascii="Cambria" w:hAnsi="Cambria"/>
          <w:sz w:val="24"/>
          <w:szCs w:val="24"/>
        </w:rPr>
        <w:t>.</w:t>
      </w:r>
    </w:p>
    <w:p w:rsidR="003A0344" w:rsidRPr="00617362" w:rsidRDefault="003A0344" w:rsidP="00613A93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165761" w:rsidRPr="00617362" w:rsidRDefault="00165761" w:rsidP="00165761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ASSINATURAS:</w:t>
      </w:r>
    </w:p>
    <w:p w:rsidR="00165761" w:rsidRDefault="00165761" w:rsidP="00165761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</w:p>
    <w:p w:rsidR="00165761" w:rsidRDefault="00165761" w:rsidP="00165761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165761" w:rsidRDefault="00165761" w:rsidP="00165761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165761" w:rsidRDefault="00165761" w:rsidP="00165761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165761" w:rsidRPr="007B2999" w:rsidRDefault="00165761" w:rsidP="00165761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60"/>
      </w:tblGrid>
      <w:tr w:rsidR="00165761" w:rsidRPr="00CB6916" w:rsidTr="00385177">
        <w:tc>
          <w:tcPr>
            <w:tcW w:w="3670" w:type="dxa"/>
          </w:tcPr>
          <w:p w:rsidR="00165761" w:rsidRPr="00CB6916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Cs w:val="24"/>
              </w:rPr>
              <w:t>MUNICÍPIO DE SALTINHO</w:t>
            </w:r>
            <w:r>
              <w:rPr>
                <w:rFonts w:ascii="Cambria" w:hAnsi="Cambria"/>
                <w:b/>
                <w:bCs/>
                <w:color w:val="0000FF"/>
                <w:szCs w:val="24"/>
              </w:rPr>
              <w:t>/FMS</w:t>
            </w:r>
          </w:p>
        </w:tc>
        <w:tc>
          <w:tcPr>
            <w:tcW w:w="5760" w:type="dxa"/>
          </w:tcPr>
          <w:p w:rsidR="00165761" w:rsidRPr="00CE3C3F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 w:rsidRPr="00CE3C3F">
              <w:rPr>
                <w:rFonts w:ascii="Cambria" w:hAnsi="Cambria"/>
                <w:b/>
                <w:bCs/>
                <w:color w:val="0000FF"/>
              </w:rPr>
              <w:t>DIRCEU ANTONIO PERONDI ME</w:t>
            </w:r>
          </w:p>
        </w:tc>
      </w:tr>
      <w:tr w:rsidR="00165761" w:rsidRPr="00CB6916" w:rsidTr="00385177">
        <w:tc>
          <w:tcPr>
            <w:tcW w:w="3670" w:type="dxa"/>
          </w:tcPr>
          <w:p w:rsidR="00165761" w:rsidRPr="00CB6916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Cs w:val="24"/>
              </w:rPr>
              <w:t>LUIZ DE PARIS</w:t>
            </w:r>
          </w:p>
        </w:tc>
        <w:tc>
          <w:tcPr>
            <w:tcW w:w="5760" w:type="dxa"/>
          </w:tcPr>
          <w:p w:rsidR="00165761" w:rsidRPr="00CE3C3F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 w:rsidRPr="00CE3C3F">
              <w:rPr>
                <w:rFonts w:ascii="Cambria" w:hAnsi="Cambria"/>
                <w:b/>
                <w:bCs/>
                <w:color w:val="0000FF"/>
              </w:rPr>
              <w:t>DIRCEU ANTONIO PERONDI</w:t>
            </w:r>
          </w:p>
        </w:tc>
      </w:tr>
      <w:tr w:rsidR="00165761" w:rsidRPr="00CB6916" w:rsidTr="00385177">
        <w:tc>
          <w:tcPr>
            <w:tcW w:w="3670" w:type="dxa"/>
          </w:tcPr>
          <w:p w:rsidR="00165761" w:rsidRPr="00CB6916" w:rsidRDefault="00165761" w:rsidP="00385177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 w:val="16"/>
                <w:szCs w:val="16"/>
              </w:rPr>
              <w:t xml:space="preserve">PREFEITO MUNICIPAL </w:t>
            </w:r>
          </w:p>
        </w:tc>
        <w:tc>
          <w:tcPr>
            <w:tcW w:w="5760" w:type="dxa"/>
          </w:tcPr>
          <w:p w:rsidR="00165761" w:rsidRPr="00CE3C3F" w:rsidRDefault="00165761" w:rsidP="00385177">
            <w:pPr>
              <w:ind w:right="155"/>
              <w:jc w:val="center"/>
              <w:rPr>
                <w:rFonts w:ascii="Cambria" w:hAnsi="Cambria"/>
                <w:b/>
                <w:color w:val="0000FF"/>
                <w:sz w:val="16"/>
                <w:szCs w:val="16"/>
              </w:rPr>
            </w:pPr>
            <w:r w:rsidRPr="00CE3C3F">
              <w:rPr>
                <w:rFonts w:ascii="Cambria" w:hAnsi="Cambria"/>
                <w:b/>
                <w:color w:val="0000FF"/>
                <w:sz w:val="16"/>
                <w:szCs w:val="16"/>
              </w:rPr>
              <w:t>PROPRIETÁRIO</w:t>
            </w:r>
          </w:p>
        </w:tc>
      </w:tr>
      <w:tr w:rsidR="00165761" w:rsidRPr="00CB6916" w:rsidTr="00385177">
        <w:tc>
          <w:tcPr>
            <w:tcW w:w="3670" w:type="dxa"/>
          </w:tcPr>
          <w:p w:rsidR="00165761" w:rsidRPr="00CB6916" w:rsidRDefault="00165761" w:rsidP="00385177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>
              <w:rPr>
                <w:rFonts w:ascii="Cambria" w:hAnsi="Cambria"/>
                <w:color w:val="0000FF"/>
                <w:sz w:val="16"/>
                <w:szCs w:val="16"/>
              </w:rPr>
              <w:t>CREDENCIANTE</w:t>
            </w:r>
          </w:p>
        </w:tc>
        <w:tc>
          <w:tcPr>
            <w:tcW w:w="5760" w:type="dxa"/>
          </w:tcPr>
          <w:p w:rsidR="00165761" w:rsidRPr="00CB6916" w:rsidRDefault="00165761" w:rsidP="00385177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>
              <w:rPr>
                <w:rFonts w:ascii="Cambria" w:hAnsi="Cambria"/>
                <w:color w:val="0000FF"/>
                <w:sz w:val="16"/>
                <w:szCs w:val="16"/>
              </w:rPr>
              <w:t>CREDENCIADA</w:t>
            </w:r>
          </w:p>
        </w:tc>
      </w:tr>
    </w:tbl>
    <w:p w:rsidR="00165761" w:rsidRPr="00CB6916" w:rsidRDefault="00165761" w:rsidP="00165761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CB6916">
        <w:rPr>
          <w:rFonts w:ascii="Cambria" w:hAnsi="Cambria"/>
          <w:b/>
          <w:bCs/>
          <w:color w:val="0000FF"/>
          <w:sz w:val="24"/>
          <w:szCs w:val="24"/>
        </w:rPr>
        <w:t>TESTEMUNHAS:</w:t>
      </w: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165761" w:rsidRDefault="00165761" w:rsidP="00165761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0"/>
      </w:tblGrid>
      <w:tr w:rsidR="00165761" w:rsidRPr="007E50F3" w:rsidTr="00385177">
        <w:tc>
          <w:tcPr>
            <w:tcW w:w="4930" w:type="dxa"/>
          </w:tcPr>
          <w:p w:rsidR="00165761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EDIMAR NORONHA DE FREITAS</w:t>
            </w:r>
          </w:p>
        </w:tc>
        <w:tc>
          <w:tcPr>
            <w:tcW w:w="4500" w:type="dxa"/>
          </w:tcPr>
          <w:p w:rsidR="00165761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ADEMAR LUIZ TONKELSKI</w:t>
            </w:r>
          </w:p>
        </w:tc>
      </w:tr>
      <w:tr w:rsidR="00165761" w:rsidRPr="007E50F3" w:rsidTr="00385177">
        <w:tc>
          <w:tcPr>
            <w:tcW w:w="4930" w:type="dxa"/>
          </w:tcPr>
          <w:p w:rsidR="00165761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CPF N° 063.767.529 - 00</w:t>
            </w:r>
          </w:p>
        </w:tc>
        <w:tc>
          <w:tcPr>
            <w:tcW w:w="4500" w:type="dxa"/>
          </w:tcPr>
          <w:p w:rsidR="00165761" w:rsidRDefault="00165761" w:rsidP="00385177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CPF N° 033.285.919 - 31</w:t>
            </w:r>
          </w:p>
        </w:tc>
      </w:tr>
    </w:tbl>
    <w:p w:rsidR="003A0344" w:rsidRPr="007B2999" w:rsidRDefault="003A0344" w:rsidP="00165761">
      <w:pPr>
        <w:ind w:right="155"/>
        <w:jc w:val="both"/>
        <w:rPr>
          <w:rFonts w:ascii="Cambria" w:hAnsi="Cambria"/>
          <w:sz w:val="24"/>
          <w:szCs w:val="24"/>
        </w:rPr>
      </w:pPr>
    </w:p>
    <w:sectPr w:rsidR="003A0344" w:rsidRPr="007B2999" w:rsidSect="00FC54D6">
      <w:headerReference w:type="default" r:id="rId8"/>
      <w:footerReference w:type="default" r:id="rId9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75" w:rsidRDefault="00A26775">
      <w:r>
        <w:separator/>
      </w:r>
    </w:p>
  </w:endnote>
  <w:endnote w:type="continuationSeparator" w:id="0">
    <w:p w:rsidR="00A26775" w:rsidRDefault="00A2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344" w:rsidRDefault="003A0344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RAMAL 204</w:t>
    </w:r>
  </w:p>
  <w:p w:rsidR="003A0344" w:rsidRDefault="003A0344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3A0344" w:rsidRDefault="003A0344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75" w:rsidRDefault="00A26775">
      <w:r>
        <w:separator/>
      </w:r>
    </w:p>
  </w:footnote>
  <w:footnote w:type="continuationSeparator" w:id="0">
    <w:p w:rsidR="00A26775" w:rsidRDefault="00A2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48"/>
      <w:gridCol w:w="7430"/>
    </w:tblGrid>
    <w:tr w:rsidR="003A0344">
      <w:tc>
        <w:tcPr>
          <w:tcW w:w="8978" w:type="dxa"/>
          <w:gridSpan w:val="2"/>
        </w:tcPr>
        <w:p w:rsidR="003A0344" w:rsidRDefault="003A0344" w:rsidP="00D9407B"/>
      </w:tc>
    </w:tr>
    <w:tr w:rsidR="003A0344" w:rsidRPr="00185AD9">
      <w:tc>
        <w:tcPr>
          <w:tcW w:w="1548" w:type="dxa"/>
        </w:tcPr>
        <w:p w:rsidR="003A0344" w:rsidRDefault="00726F5F" w:rsidP="00D9407B">
          <w:r>
            <w:rPr>
              <w:noProof/>
            </w:rPr>
            <w:drawing>
              <wp:inline distT="0" distB="0" distL="0" distR="0">
                <wp:extent cx="775335" cy="819150"/>
                <wp:effectExtent l="0" t="0" r="5715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A0344" w:rsidRDefault="003A0344" w:rsidP="00E759A6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3A0344" w:rsidRPr="00185AD9" w:rsidRDefault="003A0344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A0344" w:rsidRDefault="003A03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3"/>
    <w:rsid w:val="00000D8B"/>
    <w:rsid w:val="00006A8E"/>
    <w:rsid w:val="00016FDB"/>
    <w:rsid w:val="00040096"/>
    <w:rsid w:val="000442F9"/>
    <w:rsid w:val="00066FB5"/>
    <w:rsid w:val="00081750"/>
    <w:rsid w:val="0008714D"/>
    <w:rsid w:val="000A2E2C"/>
    <w:rsid w:val="000A5C43"/>
    <w:rsid w:val="000A5EBF"/>
    <w:rsid w:val="000B6ADB"/>
    <w:rsid w:val="000D23CE"/>
    <w:rsid w:val="000F10E5"/>
    <w:rsid w:val="001055B0"/>
    <w:rsid w:val="00111208"/>
    <w:rsid w:val="0011164A"/>
    <w:rsid w:val="00113187"/>
    <w:rsid w:val="001136D6"/>
    <w:rsid w:val="001220A3"/>
    <w:rsid w:val="001333AA"/>
    <w:rsid w:val="001574A0"/>
    <w:rsid w:val="00165019"/>
    <w:rsid w:val="00165761"/>
    <w:rsid w:val="001708A4"/>
    <w:rsid w:val="001751EB"/>
    <w:rsid w:val="00176161"/>
    <w:rsid w:val="00181E6D"/>
    <w:rsid w:val="00185AD9"/>
    <w:rsid w:val="00187E20"/>
    <w:rsid w:val="001A2457"/>
    <w:rsid w:val="001B5A7D"/>
    <w:rsid w:val="001B6A11"/>
    <w:rsid w:val="001D1D52"/>
    <w:rsid w:val="001D243F"/>
    <w:rsid w:val="001E6ED0"/>
    <w:rsid w:val="00212DC2"/>
    <w:rsid w:val="0021547B"/>
    <w:rsid w:val="00217546"/>
    <w:rsid w:val="002201C7"/>
    <w:rsid w:val="00220F85"/>
    <w:rsid w:val="002269C0"/>
    <w:rsid w:val="00235DF9"/>
    <w:rsid w:val="00250F50"/>
    <w:rsid w:val="0025196C"/>
    <w:rsid w:val="00256B27"/>
    <w:rsid w:val="00261FAF"/>
    <w:rsid w:val="00263925"/>
    <w:rsid w:val="00264230"/>
    <w:rsid w:val="00265789"/>
    <w:rsid w:val="002667C3"/>
    <w:rsid w:val="00266CF7"/>
    <w:rsid w:val="00276A4B"/>
    <w:rsid w:val="00287324"/>
    <w:rsid w:val="002917A0"/>
    <w:rsid w:val="002A48E6"/>
    <w:rsid w:val="002C03B3"/>
    <w:rsid w:val="002C1EE0"/>
    <w:rsid w:val="002D27F9"/>
    <w:rsid w:val="002E188B"/>
    <w:rsid w:val="002E4920"/>
    <w:rsid w:val="00335482"/>
    <w:rsid w:val="003509D8"/>
    <w:rsid w:val="0036200B"/>
    <w:rsid w:val="00385C97"/>
    <w:rsid w:val="003A0344"/>
    <w:rsid w:val="003A6F4D"/>
    <w:rsid w:val="003B2C50"/>
    <w:rsid w:val="003B7CB4"/>
    <w:rsid w:val="003C4E92"/>
    <w:rsid w:val="003E1592"/>
    <w:rsid w:val="003F0526"/>
    <w:rsid w:val="003F3F57"/>
    <w:rsid w:val="003F4401"/>
    <w:rsid w:val="00407172"/>
    <w:rsid w:val="00415095"/>
    <w:rsid w:val="00421409"/>
    <w:rsid w:val="00424CA7"/>
    <w:rsid w:val="004271D3"/>
    <w:rsid w:val="0043060F"/>
    <w:rsid w:val="00431654"/>
    <w:rsid w:val="0044056D"/>
    <w:rsid w:val="00443A0B"/>
    <w:rsid w:val="0047208D"/>
    <w:rsid w:val="0047775B"/>
    <w:rsid w:val="004812A1"/>
    <w:rsid w:val="00481911"/>
    <w:rsid w:val="004961C1"/>
    <w:rsid w:val="004A3169"/>
    <w:rsid w:val="004B3E41"/>
    <w:rsid w:val="004D1A75"/>
    <w:rsid w:val="004D4F42"/>
    <w:rsid w:val="004E023F"/>
    <w:rsid w:val="004E746A"/>
    <w:rsid w:val="004F5176"/>
    <w:rsid w:val="00520031"/>
    <w:rsid w:val="005318CC"/>
    <w:rsid w:val="00544347"/>
    <w:rsid w:val="005569DA"/>
    <w:rsid w:val="00560D56"/>
    <w:rsid w:val="005669EE"/>
    <w:rsid w:val="005700A4"/>
    <w:rsid w:val="00576F5B"/>
    <w:rsid w:val="005942C2"/>
    <w:rsid w:val="005A07A6"/>
    <w:rsid w:val="005A0D9E"/>
    <w:rsid w:val="005A54DD"/>
    <w:rsid w:val="005B1880"/>
    <w:rsid w:val="005B6B35"/>
    <w:rsid w:val="005C1C02"/>
    <w:rsid w:val="005E0FBA"/>
    <w:rsid w:val="005E1C87"/>
    <w:rsid w:val="005E5638"/>
    <w:rsid w:val="005E6737"/>
    <w:rsid w:val="005E6CA5"/>
    <w:rsid w:val="005E7423"/>
    <w:rsid w:val="0060051E"/>
    <w:rsid w:val="00604932"/>
    <w:rsid w:val="00605895"/>
    <w:rsid w:val="00613A93"/>
    <w:rsid w:val="00615002"/>
    <w:rsid w:val="00617362"/>
    <w:rsid w:val="006271E6"/>
    <w:rsid w:val="00630645"/>
    <w:rsid w:val="00631A25"/>
    <w:rsid w:val="00640328"/>
    <w:rsid w:val="00641301"/>
    <w:rsid w:val="00647939"/>
    <w:rsid w:val="006651AA"/>
    <w:rsid w:val="006733C2"/>
    <w:rsid w:val="00682672"/>
    <w:rsid w:val="006900F8"/>
    <w:rsid w:val="006955FF"/>
    <w:rsid w:val="00697ADC"/>
    <w:rsid w:val="006A4E8F"/>
    <w:rsid w:val="006C7E44"/>
    <w:rsid w:val="006D2F4D"/>
    <w:rsid w:val="006D5E01"/>
    <w:rsid w:val="006D75CE"/>
    <w:rsid w:val="006E0166"/>
    <w:rsid w:val="006E028D"/>
    <w:rsid w:val="006E4D21"/>
    <w:rsid w:val="006F6DA3"/>
    <w:rsid w:val="006F7BE3"/>
    <w:rsid w:val="007112EF"/>
    <w:rsid w:val="007116FE"/>
    <w:rsid w:val="00711753"/>
    <w:rsid w:val="00726F5F"/>
    <w:rsid w:val="00727049"/>
    <w:rsid w:val="007302D3"/>
    <w:rsid w:val="00735258"/>
    <w:rsid w:val="007379F0"/>
    <w:rsid w:val="0074354C"/>
    <w:rsid w:val="0074588C"/>
    <w:rsid w:val="00754363"/>
    <w:rsid w:val="007567E5"/>
    <w:rsid w:val="00757927"/>
    <w:rsid w:val="00786FD7"/>
    <w:rsid w:val="00790EA2"/>
    <w:rsid w:val="007930CB"/>
    <w:rsid w:val="007A17B3"/>
    <w:rsid w:val="007A1CA8"/>
    <w:rsid w:val="007B2999"/>
    <w:rsid w:val="007C56F9"/>
    <w:rsid w:val="007D58A3"/>
    <w:rsid w:val="007E50F3"/>
    <w:rsid w:val="007F6404"/>
    <w:rsid w:val="007F7765"/>
    <w:rsid w:val="0080690A"/>
    <w:rsid w:val="00807509"/>
    <w:rsid w:val="00826255"/>
    <w:rsid w:val="0084162F"/>
    <w:rsid w:val="00860DD0"/>
    <w:rsid w:val="0087439C"/>
    <w:rsid w:val="0089247B"/>
    <w:rsid w:val="008A40CC"/>
    <w:rsid w:val="008A77D5"/>
    <w:rsid w:val="008B4C06"/>
    <w:rsid w:val="008B5B58"/>
    <w:rsid w:val="008D1D58"/>
    <w:rsid w:val="008D3B06"/>
    <w:rsid w:val="008E56C6"/>
    <w:rsid w:val="008F7674"/>
    <w:rsid w:val="009178F6"/>
    <w:rsid w:val="00921B93"/>
    <w:rsid w:val="009352F4"/>
    <w:rsid w:val="00942379"/>
    <w:rsid w:val="0095503A"/>
    <w:rsid w:val="00960B8B"/>
    <w:rsid w:val="009721B0"/>
    <w:rsid w:val="00977355"/>
    <w:rsid w:val="009850D3"/>
    <w:rsid w:val="00993890"/>
    <w:rsid w:val="00995A65"/>
    <w:rsid w:val="0099729D"/>
    <w:rsid w:val="009A5B15"/>
    <w:rsid w:val="009B1A24"/>
    <w:rsid w:val="009C28DB"/>
    <w:rsid w:val="009D2D24"/>
    <w:rsid w:val="009F65D9"/>
    <w:rsid w:val="00A064CD"/>
    <w:rsid w:val="00A17D11"/>
    <w:rsid w:val="00A225B9"/>
    <w:rsid w:val="00A26775"/>
    <w:rsid w:val="00A27A9D"/>
    <w:rsid w:val="00A52D04"/>
    <w:rsid w:val="00A60D4A"/>
    <w:rsid w:val="00A6249A"/>
    <w:rsid w:val="00A63383"/>
    <w:rsid w:val="00A65AAB"/>
    <w:rsid w:val="00A751AB"/>
    <w:rsid w:val="00A82449"/>
    <w:rsid w:val="00A946C1"/>
    <w:rsid w:val="00AA58AC"/>
    <w:rsid w:val="00AB400F"/>
    <w:rsid w:val="00AB6D0E"/>
    <w:rsid w:val="00AC2CF2"/>
    <w:rsid w:val="00AD5DD6"/>
    <w:rsid w:val="00AD6128"/>
    <w:rsid w:val="00AE151E"/>
    <w:rsid w:val="00AF5800"/>
    <w:rsid w:val="00B00B0D"/>
    <w:rsid w:val="00B02EF2"/>
    <w:rsid w:val="00B04A09"/>
    <w:rsid w:val="00B24714"/>
    <w:rsid w:val="00B37FFB"/>
    <w:rsid w:val="00B40FCD"/>
    <w:rsid w:val="00B43D35"/>
    <w:rsid w:val="00B60049"/>
    <w:rsid w:val="00B71D23"/>
    <w:rsid w:val="00B80EBB"/>
    <w:rsid w:val="00B9249D"/>
    <w:rsid w:val="00BA0281"/>
    <w:rsid w:val="00BB1F38"/>
    <w:rsid w:val="00BD7313"/>
    <w:rsid w:val="00BE2D17"/>
    <w:rsid w:val="00BE7D3D"/>
    <w:rsid w:val="00BF117F"/>
    <w:rsid w:val="00C22E16"/>
    <w:rsid w:val="00C2728A"/>
    <w:rsid w:val="00C44AAB"/>
    <w:rsid w:val="00C51E5E"/>
    <w:rsid w:val="00C52A17"/>
    <w:rsid w:val="00C656B8"/>
    <w:rsid w:val="00C7214F"/>
    <w:rsid w:val="00CB0EC7"/>
    <w:rsid w:val="00CB5089"/>
    <w:rsid w:val="00CB5DC5"/>
    <w:rsid w:val="00CB6916"/>
    <w:rsid w:val="00CC0B90"/>
    <w:rsid w:val="00CC17DC"/>
    <w:rsid w:val="00CC1C13"/>
    <w:rsid w:val="00CC6BE0"/>
    <w:rsid w:val="00CD4765"/>
    <w:rsid w:val="00CF2E52"/>
    <w:rsid w:val="00CF6A6C"/>
    <w:rsid w:val="00D00B16"/>
    <w:rsid w:val="00D173F5"/>
    <w:rsid w:val="00D468BF"/>
    <w:rsid w:val="00D6237E"/>
    <w:rsid w:val="00D64041"/>
    <w:rsid w:val="00D67F27"/>
    <w:rsid w:val="00D70541"/>
    <w:rsid w:val="00D73608"/>
    <w:rsid w:val="00D84BB5"/>
    <w:rsid w:val="00D92C88"/>
    <w:rsid w:val="00D9407B"/>
    <w:rsid w:val="00DF3AC7"/>
    <w:rsid w:val="00DF7206"/>
    <w:rsid w:val="00E05CB4"/>
    <w:rsid w:val="00E42E49"/>
    <w:rsid w:val="00E437DB"/>
    <w:rsid w:val="00E47139"/>
    <w:rsid w:val="00E65D53"/>
    <w:rsid w:val="00E73C01"/>
    <w:rsid w:val="00E750BC"/>
    <w:rsid w:val="00E759A6"/>
    <w:rsid w:val="00E85065"/>
    <w:rsid w:val="00E92577"/>
    <w:rsid w:val="00E96CD7"/>
    <w:rsid w:val="00EA5668"/>
    <w:rsid w:val="00EB4BC1"/>
    <w:rsid w:val="00ED298B"/>
    <w:rsid w:val="00EE032E"/>
    <w:rsid w:val="00EF0AC8"/>
    <w:rsid w:val="00F0287F"/>
    <w:rsid w:val="00F112F4"/>
    <w:rsid w:val="00F20D99"/>
    <w:rsid w:val="00F6197D"/>
    <w:rsid w:val="00F66133"/>
    <w:rsid w:val="00F70963"/>
    <w:rsid w:val="00F814F6"/>
    <w:rsid w:val="00FA0986"/>
    <w:rsid w:val="00FA0ABD"/>
    <w:rsid w:val="00FB0F46"/>
    <w:rsid w:val="00FB7ECD"/>
    <w:rsid w:val="00FC4A54"/>
    <w:rsid w:val="00FC54D6"/>
    <w:rsid w:val="00FC706A"/>
    <w:rsid w:val="00FD6714"/>
    <w:rsid w:val="00FE67C8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77C9D8-DBC3-4160-A102-6DBEDB0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E188B"/>
    <w:pPr>
      <w:keepNext/>
      <w:jc w:val="center"/>
      <w:outlineLvl w:val="0"/>
    </w:pPr>
    <w:rPr>
      <w:rFonts w:ascii="Arial" w:eastAsia="Calibri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2E188B"/>
    <w:pPr>
      <w:keepNext/>
      <w:jc w:val="both"/>
      <w:outlineLvl w:val="1"/>
    </w:pPr>
    <w:rPr>
      <w:rFonts w:eastAsia="Calibr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2E188B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2E188B"/>
    <w:pPr>
      <w:keepNext/>
      <w:ind w:right="-392"/>
      <w:jc w:val="both"/>
      <w:outlineLvl w:val="3"/>
    </w:pPr>
    <w:rPr>
      <w:rFonts w:eastAsia="Calibri"/>
      <w:b/>
      <w:bCs/>
      <w:color w:val="0000F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2E188B"/>
    <w:pPr>
      <w:keepNext/>
      <w:ind w:right="-32"/>
      <w:jc w:val="both"/>
      <w:outlineLvl w:val="4"/>
    </w:pPr>
    <w:rPr>
      <w:rFonts w:eastAsia="Calibri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2E188B"/>
    <w:pPr>
      <w:keepNext/>
      <w:ind w:right="-365"/>
      <w:jc w:val="both"/>
      <w:outlineLvl w:val="5"/>
    </w:pPr>
    <w:rPr>
      <w:rFonts w:eastAsia="Calibri"/>
      <w:b/>
      <w:bCs/>
      <w:color w:val="0000F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2E188B"/>
    <w:pPr>
      <w:keepNext/>
      <w:spacing w:line="280" w:lineRule="exact"/>
      <w:ind w:right="-32"/>
      <w:jc w:val="both"/>
      <w:outlineLvl w:val="6"/>
    </w:pPr>
    <w:rPr>
      <w:rFonts w:eastAsia="Calibri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2E188B"/>
    <w:pPr>
      <w:keepNext/>
      <w:jc w:val="center"/>
      <w:outlineLvl w:val="8"/>
    </w:pPr>
    <w:rPr>
      <w:rFonts w:eastAsia="Calibri"/>
      <w:b/>
      <w:bCs/>
      <w:color w:val="0000FF"/>
      <w:sz w:val="4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B5D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CB5D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CB5DC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CB5DC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CB5D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CB5DC5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CB5DC5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CB5DC5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7302D3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302D3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6733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2E188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B5DC5"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2E18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CB5DC5"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2E18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locked/>
    <w:rsid w:val="00CB5DC5"/>
    <w:rPr>
      <w:rFonts w:ascii="Times New Roman" w:hAnsi="Times New Roman" w:cs="Times New Roman"/>
      <w:sz w:val="16"/>
      <w:szCs w:val="16"/>
    </w:rPr>
  </w:style>
  <w:style w:type="character" w:customStyle="1" w:styleId="Ttulo1Char">
    <w:name w:val="Título 1 Char"/>
    <w:link w:val="Ttulo1"/>
    <w:uiPriority w:val="99"/>
    <w:locked/>
    <w:rsid w:val="002E188B"/>
    <w:rPr>
      <w:rFonts w:ascii="Arial" w:hAnsi="Arial" w:cs="Times New Roman"/>
      <w:b/>
      <w:bCs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uiPriority w:val="99"/>
    <w:locked/>
    <w:rsid w:val="002E188B"/>
    <w:rPr>
      <w:rFonts w:cs="Times New Roman"/>
      <w:b/>
      <w:b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9"/>
    <w:locked/>
    <w:rsid w:val="002E188B"/>
    <w:rPr>
      <w:rFonts w:cs="Times New Roman"/>
      <w:b/>
      <w:bCs/>
      <w:sz w:val="24"/>
      <w:szCs w:val="24"/>
      <w:u w:val="single"/>
      <w:lang w:val="pt-BR" w:eastAsia="pt-BR" w:bidi="ar-SA"/>
    </w:rPr>
  </w:style>
  <w:style w:type="character" w:customStyle="1" w:styleId="Ttulo4Char">
    <w:name w:val="Título 4 Char"/>
    <w:link w:val="Ttulo4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9"/>
    <w:locked/>
    <w:rsid w:val="002E188B"/>
    <w:rPr>
      <w:rFonts w:cs="Times New Roman"/>
      <w:b/>
      <w:bCs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customStyle="1" w:styleId="Ttulo7Char">
    <w:name w:val="Título 7 Char"/>
    <w:link w:val="Ttulo7"/>
    <w:uiPriority w:val="99"/>
    <w:locked/>
    <w:rsid w:val="002E188B"/>
    <w:rPr>
      <w:rFonts w:cs="Times New Roman"/>
      <w:b/>
      <w:b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styleId="Hyperlink">
    <w:name w:val="Hyperlink"/>
    <w:uiPriority w:val="99"/>
    <w:semiHidden/>
    <w:rsid w:val="002E18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C4BA-72FD-4AE0-BA60-D82B5696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2373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MUNICIPAL DE SAÚDE DE SALTINHO</vt:lpstr>
    </vt:vector>
  </TitlesOfParts>
  <Company>Adv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MUNICIPAL DE SAÚDE DE SALTINHO</dc:title>
  <dc:subject/>
  <dc:creator>Cassio</dc:creator>
  <cp:keywords/>
  <dc:description/>
  <cp:lastModifiedBy>COMPRAS</cp:lastModifiedBy>
  <cp:revision>4</cp:revision>
  <cp:lastPrinted>2016-04-12T20:21:00Z</cp:lastPrinted>
  <dcterms:created xsi:type="dcterms:W3CDTF">2016-05-11T19:58:00Z</dcterms:created>
  <dcterms:modified xsi:type="dcterms:W3CDTF">2016-05-11T20:22:00Z</dcterms:modified>
</cp:coreProperties>
</file>